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FC29E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8"/>
          <w:szCs w:val="28"/>
        </w:rPr>
      </w:pPr>
      <w:r w:rsidRPr="001337F6">
        <w:rPr>
          <w:rFonts w:ascii="Times New Roman CYR" w:hAnsi="Times New Roman CYR" w:cs="Times New Roman CYR"/>
          <w:b/>
          <w:bCs/>
          <w:sz w:val="28"/>
          <w:szCs w:val="28"/>
        </w:rPr>
        <w:t>Титульний аркуш</w:t>
      </w:r>
    </w:p>
    <w:p w14:paraId="08E0423C"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947767" w:rsidRPr="001337F6" w14:paraId="73DB0DC4" w14:textId="77777777">
        <w:trPr>
          <w:trHeight w:val="300"/>
        </w:trPr>
        <w:tc>
          <w:tcPr>
            <w:tcW w:w="5230" w:type="dxa"/>
            <w:tcBorders>
              <w:top w:val="nil"/>
              <w:left w:val="nil"/>
              <w:bottom w:val="single" w:sz="6" w:space="0" w:color="auto"/>
              <w:right w:val="nil"/>
            </w:tcBorders>
            <w:vAlign w:val="bottom"/>
          </w:tcPr>
          <w:p w14:paraId="1E59BE02" w14:textId="6BD8E2F2"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2</w:t>
            </w:r>
            <w:r w:rsidR="00385BD9" w:rsidRPr="001337F6">
              <w:rPr>
                <w:rFonts w:ascii="Times New Roman CYR" w:hAnsi="Times New Roman CYR" w:cs="Times New Roman CYR"/>
                <w:sz w:val="24"/>
                <w:szCs w:val="24"/>
              </w:rPr>
              <w:t>5</w:t>
            </w:r>
            <w:r w:rsidRPr="001337F6">
              <w:rPr>
                <w:rFonts w:ascii="Times New Roman CYR" w:hAnsi="Times New Roman CYR" w:cs="Times New Roman CYR"/>
                <w:sz w:val="24"/>
                <w:szCs w:val="24"/>
              </w:rPr>
              <w:t>.0</w:t>
            </w:r>
            <w:r w:rsidR="005151DB">
              <w:rPr>
                <w:rFonts w:ascii="Times New Roman CYR" w:hAnsi="Times New Roman CYR" w:cs="Times New Roman CYR"/>
                <w:sz w:val="24"/>
                <w:szCs w:val="24"/>
              </w:rPr>
              <w:t>9</w:t>
            </w:r>
            <w:r w:rsidRPr="001337F6">
              <w:rPr>
                <w:rFonts w:ascii="Times New Roman CYR" w:hAnsi="Times New Roman CYR" w:cs="Times New Roman CYR"/>
                <w:sz w:val="24"/>
                <w:szCs w:val="24"/>
              </w:rPr>
              <w:t>.2025</w:t>
            </w:r>
          </w:p>
        </w:tc>
      </w:tr>
      <w:tr w:rsidR="00947767" w:rsidRPr="001337F6" w14:paraId="26F496BC" w14:textId="77777777">
        <w:tblPrEx>
          <w:tblBorders>
            <w:bottom w:val="none" w:sz="0" w:space="0" w:color="auto"/>
          </w:tblBorders>
        </w:tblPrEx>
        <w:trPr>
          <w:trHeight w:val="300"/>
        </w:trPr>
        <w:tc>
          <w:tcPr>
            <w:tcW w:w="5230" w:type="dxa"/>
            <w:tcBorders>
              <w:top w:val="nil"/>
              <w:left w:val="nil"/>
              <w:bottom w:val="nil"/>
              <w:right w:val="nil"/>
            </w:tcBorders>
            <w:vAlign w:val="bottom"/>
          </w:tcPr>
          <w:p w14:paraId="35AC1D8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(дата реєстрації особою електронного документа)</w:t>
            </w:r>
          </w:p>
        </w:tc>
      </w:tr>
      <w:tr w:rsidR="00947767" w:rsidRPr="001337F6" w14:paraId="21DEAD50" w14:textId="77777777">
        <w:trPr>
          <w:trHeight w:val="300"/>
        </w:trPr>
        <w:tc>
          <w:tcPr>
            <w:tcW w:w="5230" w:type="dxa"/>
            <w:tcBorders>
              <w:top w:val="nil"/>
              <w:left w:val="nil"/>
              <w:bottom w:val="single" w:sz="6" w:space="0" w:color="auto"/>
              <w:right w:val="nil"/>
            </w:tcBorders>
            <w:vAlign w:val="bottom"/>
          </w:tcPr>
          <w:p w14:paraId="10477EF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1</w:t>
            </w:r>
          </w:p>
        </w:tc>
      </w:tr>
      <w:tr w:rsidR="00947767" w:rsidRPr="001337F6" w14:paraId="30158A4B" w14:textId="77777777">
        <w:trPr>
          <w:trHeight w:val="300"/>
        </w:trPr>
        <w:tc>
          <w:tcPr>
            <w:tcW w:w="5230" w:type="dxa"/>
            <w:tcBorders>
              <w:top w:val="nil"/>
              <w:left w:val="nil"/>
              <w:bottom w:val="nil"/>
              <w:right w:val="nil"/>
            </w:tcBorders>
            <w:vAlign w:val="bottom"/>
          </w:tcPr>
          <w:p w14:paraId="76AB98E5"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(вихідний реєстраційний номер електронного документа)</w:t>
            </w:r>
          </w:p>
        </w:tc>
      </w:tr>
    </w:tbl>
    <w:p w14:paraId="456737E3"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947767" w:rsidRPr="001337F6" w14:paraId="2A08FEE6" w14:textId="77777777">
        <w:trPr>
          <w:trHeight w:val="300"/>
        </w:trPr>
        <w:tc>
          <w:tcPr>
            <w:tcW w:w="10465" w:type="dxa"/>
            <w:tcBorders>
              <w:top w:val="nil"/>
              <w:left w:val="nil"/>
              <w:bottom w:val="nil"/>
              <w:right w:val="nil"/>
            </w:tcBorders>
            <w:vAlign w:val="bottom"/>
          </w:tcPr>
          <w:p w14:paraId="23D7D4BC"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362785C9"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947767" w:rsidRPr="001337F6" w14:paraId="481F7CD0" w14:textId="77777777">
        <w:trPr>
          <w:trHeight w:val="200"/>
        </w:trPr>
        <w:tc>
          <w:tcPr>
            <w:tcW w:w="3415" w:type="dxa"/>
            <w:tcBorders>
              <w:top w:val="nil"/>
              <w:left w:val="nil"/>
              <w:bottom w:val="single" w:sz="6" w:space="0" w:color="auto"/>
              <w:right w:val="nil"/>
            </w:tcBorders>
            <w:vAlign w:val="bottom"/>
          </w:tcPr>
          <w:p w14:paraId="25444DC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Директор</w:t>
            </w:r>
          </w:p>
        </w:tc>
        <w:tc>
          <w:tcPr>
            <w:tcW w:w="216" w:type="dxa"/>
            <w:tcBorders>
              <w:top w:val="nil"/>
              <w:left w:val="nil"/>
              <w:bottom w:val="nil"/>
              <w:right w:val="nil"/>
            </w:tcBorders>
          </w:tcPr>
          <w:p w14:paraId="4867C7DE"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14:paraId="506B78EC"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14:paraId="460AD771"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14:paraId="28F7DE7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С.М. Вареник</w:t>
            </w:r>
          </w:p>
        </w:tc>
      </w:tr>
      <w:tr w:rsidR="00947767" w:rsidRPr="001337F6" w14:paraId="0F3098A6" w14:textId="77777777">
        <w:trPr>
          <w:trHeight w:val="200"/>
        </w:trPr>
        <w:tc>
          <w:tcPr>
            <w:tcW w:w="3415" w:type="dxa"/>
            <w:tcBorders>
              <w:top w:val="nil"/>
              <w:left w:val="nil"/>
              <w:bottom w:val="nil"/>
              <w:right w:val="nil"/>
            </w:tcBorders>
          </w:tcPr>
          <w:p w14:paraId="7B0406C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(посада)</w:t>
            </w:r>
          </w:p>
        </w:tc>
        <w:tc>
          <w:tcPr>
            <w:tcW w:w="216" w:type="dxa"/>
            <w:tcBorders>
              <w:top w:val="nil"/>
              <w:left w:val="nil"/>
              <w:bottom w:val="nil"/>
              <w:right w:val="nil"/>
            </w:tcBorders>
          </w:tcPr>
          <w:p w14:paraId="64844074"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14:paraId="40A98545"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426A8DD2"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14:paraId="0CCF7E65"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(прізвище та ініціали керівника або уповноваженої особи)</w:t>
            </w:r>
          </w:p>
        </w:tc>
      </w:tr>
    </w:tbl>
    <w:p w14:paraId="565CD55F"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sz w:val="20"/>
          <w:szCs w:val="20"/>
        </w:rPr>
      </w:pPr>
    </w:p>
    <w:p w14:paraId="427278C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1337F6">
        <w:rPr>
          <w:rFonts w:ascii="Times New Roman CYR" w:hAnsi="Times New Roman CYR" w:cs="Times New Roman CYR"/>
          <w:b/>
          <w:bCs/>
          <w:sz w:val="24"/>
          <w:szCs w:val="24"/>
        </w:rPr>
        <w:t>Річний звіт</w:t>
      </w:r>
    </w:p>
    <w:p w14:paraId="3C9026E9"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1337F6">
        <w:rPr>
          <w:rFonts w:ascii="Times New Roman CYR" w:hAnsi="Times New Roman CYR" w:cs="Times New Roman CYR"/>
          <w:b/>
          <w:bCs/>
          <w:sz w:val="24"/>
          <w:szCs w:val="24"/>
        </w:rPr>
        <w:t>АКЦIОНЕРНЕ ТОВАРИСТВО "ЧЕРНIГIВАВТОТРАНС" (03119670)</w:t>
      </w:r>
    </w:p>
    <w:p w14:paraId="0131907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1337F6">
        <w:rPr>
          <w:rFonts w:ascii="Times New Roman CYR" w:hAnsi="Times New Roman CYR" w:cs="Times New Roman CYR"/>
          <w:b/>
          <w:bCs/>
          <w:sz w:val="24"/>
          <w:szCs w:val="24"/>
        </w:rPr>
        <w:t>за 2023 рік</w:t>
      </w:r>
    </w:p>
    <w:p w14:paraId="657FD435"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73FCF12F"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Рішення про затвердження річного звіту: Рішення наглядової ради емітента від </w:t>
      </w:r>
      <w:r w:rsidR="006A2D64" w:rsidRPr="001337F6">
        <w:rPr>
          <w:rFonts w:ascii="Times New Roman CYR" w:hAnsi="Times New Roman CYR" w:cs="Times New Roman CYR"/>
          <w:sz w:val="24"/>
          <w:szCs w:val="24"/>
        </w:rPr>
        <w:t>25</w:t>
      </w:r>
      <w:r w:rsidRPr="001337F6">
        <w:rPr>
          <w:rFonts w:ascii="Times New Roman CYR" w:hAnsi="Times New Roman CYR" w:cs="Times New Roman CYR"/>
          <w:sz w:val="24"/>
          <w:szCs w:val="24"/>
        </w:rPr>
        <w:t>.</w:t>
      </w:r>
      <w:r w:rsidR="006A2D64" w:rsidRPr="001337F6">
        <w:rPr>
          <w:rFonts w:ascii="Times New Roman CYR" w:hAnsi="Times New Roman CYR" w:cs="Times New Roman CYR"/>
          <w:sz w:val="24"/>
          <w:szCs w:val="24"/>
        </w:rPr>
        <w:t>08</w:t>
      </w:r>
      <w:r w:rsidRPr="001337F6">
        <w:rPr>
          <w:rFonts w:ascii="Times New Roman CYR" w:hAnsi="Times New Roman CYR" w:cs="Times New Roman CYR"/>
          <w:sz w:val="24"/>
          <w:szCs w:val="24"/>
        </w:rPr>
        <w:t>.202</w:t>
      </w:r>
      <w:r w:rsidR="006A2D64" w:rsidRPr="001337F6">
        <w:rPr>
          <w:rFonts w:ascii="Times New Roman CYR" w:hAnsi="Times New Roman CYR" w:cs="Times New Roman CYR"/>
          <w:sz w:val="24"/>
          <w:szCs w:val="24"/>
        </w:rPr>
        <w:t>5</w:t>
      </w:r>
      <w:r w:rsidRPr="001337F6">
        <w:rPr>
          <w:rFonts w:ascii="Times New Roman CYR" w:hAnsi="Times New Roman CYR" w:cs="Times New Roman CYR"/>
          <w:sz w:val="24"/>
          <w:szCs w:val="24"/>
        </w:rPr>
        <w:t>, Затверджено рiчну iнформацiю емiтента за 202</w:t>
      </w:r>
      <w:r w:rsidR="006A2D64" w:rsidRPr="001337F6">
        <w:rPr>
          <w:rFonts w:ascii="Times New Roman CYR" w:hAnsi="Times New Roman CYR" w:cs="Times New Roman CYR"/>
          <w:sz w:val="24"/>
          <w:szCs w:val="24"/>
        </w:rPr>
        <w:t>3</w:t>
      </w:r>
      <w:r w:rsidRPr="001337F6">
        <w:rPr>
          <w:rFonts w:ascii="Times New Roman CYR" w:hAnsi="Times New Roman CYR" w:cs="Times New Roman CYR"/>
          <w:sz w:val="24"/>
          <w:szCs w:val="24"/>
        </w:rPr>
        <w:t xml:space="preserve"> рiк</w:t>
      </w:r>
    </w:p>
    <w:p w14:paraId="49BD8E03"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07FDDF56"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316D9C57"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sz w:val="24"/>
          <w:szCs w:val="24"/>
        </w:rPr>
      </w:pPr>
    </w:p>
    <w:p w14:paraId="551394FD"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947767" w:rsidRPr="001337F6" w14:paraId="35C469F2" w14:textId="77777777">
        <w:trPr>
          <w:trHeight w:val="300"/>
        </w:trPr>
        <w:tc>
          <w:tcPr>
            <w:tcW w:w="3415" w:type="dxa"/>
            <w:vMerge w:val="restart"/>
            <w:tcBorders>
              <w:top w:val="nil"/>
              <w:left w:val="nil"/>
              <w:bottom w:val="nil"/>
              <w:right w:val="nil"/>
            </w:tcBorders>
          </w:tcPr>
          <w:p w14:paraId="6B479083"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14:paraId="337FF34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http://cheravtotrans.pat.ua/</w:t>
            </w:r>
          </w:p>
        </w:tc>
        <w:tc>
          <w:tcPr>
            <w:tcW w:w="1885" w:type="dxa"/>
            <w:tcBorders>
              <w:top w:val="nil"/>
              <w:left w:val="nil"/>
              <w:bottom w:val="single" w:sz="6" w:space="0" w:color="auto"/>
              <w:right w:val="nil"/>
            </w:tcBorders>
            <w:vAlign w:val="bottom"/>
          </w:tcPr>
          <w:p w14:paraId="4EA547E8" w14:textId="363276A5"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2</w:t>
            </w:r>
            <w:r w:rsidR="00385BD9" w:rsidRPr="001337F6">
              <w:rPr>
                <w:rFonts w:ascii="Times New Roman CYR" w:hAnsi="Times New Roman CYR" w:cs="Times New Roman CYR"/>
                <w:sz w:val="24"/>
                <w:szCs w:val="24"/>
              </w:rPr>
              <w:t>5</w:t>
            </w:r>
            <w:r w:rsidRPr="001337F6">
              <w:rPr>
                <w:rFonts w:ascii="Times New Roman CYR" w:hAnsi="Times New Roman CYR" w:cs="Times New Roman CYR"/>
                <w:sz w:val="24"/>
                <w:szCs w:val="24"/>
              </w:rPr>
              <w:t>.0</w:t>
            </w:r>
            <w:r w:rsidR="005151DB">
              <w:rPr>
                <w:rFonts w:ascii="Times New Roman CYR" w:hAnsi="Times New Roman CYR" w:cs="Times New Roman CYR"/>
                <w:sz w:val="24"/>
                <w:szCs w:val="24"/>
              </w:rPr>
              <w:t>9</w:t>
            </w:r>
            <w:r w:rsidRPr="001337F6">
              <w:rPr>
                <w:rFonts w:ascii="Times New Roman CYR" w:hAnsi="Times New Roman CYR" w:cs="Times New Roman CYR"/>
                <w:sz w:val="24"/>
                <w:szCs w:val="24"/>
              </w:rPr>
              <w:t>.2025</w:t>
            </w:r>
          </w:p>
        </w:tc>
      </w:tr>
      <w:tr w:rsidR="00947767" w:rsidRPr="001337F6" w14:paraId="7042DB10" w14:textId="77777777">
        <w:trPr>
          <w:trHeight w:val="300"/>
        </w:trPr>
        <w:tc>
          <w:tcPr>
            <w:tcW w:w="3415" w:type="dxa"/>
            <w:vMerge/>
            <w:tcBorders>
              <w:top w:val="nil"/>
              <w:left w:val="nil"/>
              <w:bottom w:val="nil"/>
              <w:right w:val="nil"/>
            </w:tcBorders>
          </w:tcPr>
          <w:p w14:paraId="4B213A83"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14:paraId="54CE860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14:paraId="11F7F37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(дата)</w:t>
            </w:r>
          </w:p>
        </w:tc>
      </w:tr>
    </w:tbl>
    <w:p w14:paraId="4FDAEAAD"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sz w:val="20"/>
          <w:szCs w:val="20"/>
        </w:rPr>
        <w:sectPr w:rsidR="00947767" w:rsidRPr="001337F6" w:rsidSect="00D93F71">
          <w:footerReference w:type="default" r:id="rId7"/>
          <w:pgSz w:w="12240" w:h="15840"/>
          <w:pgMar w:top="570" w:right="720" w:bottom="570" w:left="720" w:header="708" w:footer="510" w:gutter="0"/>
          <w:cols w:space="720"/>
          <w:noEndnote/>
          <w:docGrid w:linePitch="299"/>
        </w:sectPr>
      </w:pPr>
    </w:p>
    <w:p w14:paraId="1C69BE0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b/>
          <w:bCs/>
          <w:sz w:val="24"/>
          <w:szCs w:val="24"/>
        </w:rPr>
        <w:lastRenderedPageBreak/>
        <w:t>Пояснення щодо розкриття інформації</w:t>
      </w:r>
    </w:p>
    <w:p w14:paraId="1FACABFA"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В складi рiчного звiту вiдсутнi:</w:t>
      </w:r>
    </w:p>
    <w:p w14:paraId="3E4E5296"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 через те, що рiчний звiт подає емітент, забезпечення не надається. </w:t>
      </w:r>
    </w:p>
    <w:p w14:paraId="5DC32A3E"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"Iнформацiя щодо всiх осiб, якi на дають забезпечення за його зобов'язаннями (якщо за зобов'язаннями емiтента надаються забезпечення)" - через те, що рiчний звiт подає емiтент, забезпечення не надається. </w:t>
      </w:r>
    </w:p>
    <w:p w14:paraId="23387FFD"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"Iнформацiя про рейтингове агентство" - через те, що за звiтний перiод емiтент не проводив рейтингову оцiнку свого кредитного рейтингу або його цiнних паперiв. </w:t>
      </w:r>
    </w:p>
    <w:p w14:paraId="4992E33A"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"Iнформацiя про судовi справи" - через те, що особа не мала судових справ, за якими розглядаються позовнi вимоги у розмiрi на суму 1 та бiльше вiдсоткiв активiв особи або дочiрнього пiдприємства станом на початок звiтного року, стороною в яких виступає особа, її дочiрнi пiдприємства, посадовi особи. </w:t>
      </w:r>
    </w:p>
    <w:p w14:paraId="23240B81"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"Iнформацiя про штрафнi санкцiї щодо особи" - через те, що протягом звiтного перiоду особа не мала штрафних санкцiй в розмiрi, який перевищує 1000 грн. </w:t>
      </w:r>
    </w:p>
    <w:p w14:paraId="38DA08C3"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"Iнформацiя щодо корпоративного секретаря" - через те, що протягом звітного періоду та на кiнець звiтного перiоду корпоративний секретар не обирався. </w:t>
      </w:r>
    </w:p>
    <w:p w14:paraId="1F8F03D3"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"Iнформацiя щодо отриманих особою лiцензiй" – ліцензії не отримувалися </w:t>
      </w:r>
    </w:p>
    <w:p w14:paraId="4C92671B"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"Інформація про обсяги виробництва та реалізації основних видів продукції" – через те, що особа не займається видами діяльності, що класифікуються як переробна, добувна промисловість або виробництво та розподілення електроенергії, газу та води </w:t>
      </w:r>
      <w:r w:rsidR="00E85F0A" w:rsidRPr="001337F6">
        <w:rPr>
          <w:rFonts w:ascii="Times New Roman CYR" w:hAnsi="Times New Roman CYR" w:cs="Times New Roman CYR"/>
        </w:rPr>
        <w:t xml:space="preserve"> </w:t>
      </w:r>
      <w:r w:rsidRPr="001337F6">
        <w:rPr>
          <w:rFonts w:ascii="Times New Roman CYR" w:hAnsi="Times New Roman CYR" w:cs="Times New Roman CYR"/>
        </w:rPr>
        <w:t>за класифікатором видів економічної діяльності.</w:t>
      </w:r>
    </w:p>
    <w:p w14:paraId="278A4C27"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"Інформація про собівартість реалізованої продукції" – через те, що особа не займається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14:paraId="7F9849BC"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"Вiдомостi про участь в iнших юридичних особах" - через те, що особа не має участі в iнших юридичних особах. </w:t>
      </w:r>
    </w:p>
    <w:p w14:paraId="10519BC6"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p>
    <w:p w14:paraId="25D1B2C1"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"Уточнення щодо наявностi обмежень за акцiями" - через те, що на кiнець звiтного перiоду особа не мала обмежень за акцiями, крім визначених законодавством щодо неголосуючих акцій: вiдповiдно до п. 10 р. VI Закону України "Про депозитарну систему України" </w:t>
      </w:r>
    </w:p>
    <w:p w14:paraId="78C355F3"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"Iнформацiя про облiгацiї" - через те, що на кiнець звiтного перiоду особа не мала зареєстрованих випускiв облiгацiй. </w:t>
      </w:r>
    </w:p>
    <w:p w14:paraId="78C5422F"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"Iнформацiя про iншi цiннi папери" - через те, що на кiнець звiтного перiоду особа не мала зареєстрованих випускiв iнших цiнних паперiв. </w:t>
      </w:r>
    </w:p>
    <w:p w14:paraId="42890F78"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"Iнформацiя про деривативнi цiннi папери" - через те, що на кiнець звiтного перiоду особа не мала зареєстрованих випускiв деривативних цiнних паперiв.</w:t>
      </w:r>
    </w:p>
    <w:p w14:paraId="1F2334F4"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"Iнформацiя про забезпечення випуску боргових цiнних паперiв" - через те, що особа не випускала борговi цiннi папери. </w:t>
      </w:r>
    </w:p>
    <w:p w14:paraId="24B33D9F"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 через те, що особа не випускала корпоративнi облiгацiї. </w:t>
      </w:r>
    </w:p>
    <w:p w14:paraId="0B4FD375"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"Iнформацiя про придбання власних акцiй протягом звiтного перiоду" - через те, що особа не придбавала власних </w:t>
      </w:r>
      <w:r w:rsidRPr="001337F6">
        <w:rPr>
          <w:rFonts w:ascii="Times New Roman CYR" w:hAnsi="Times New Roman CYR" w:cs="Times New Roman CYR"/>
        </w:rPr>
        <w:lastRenderedPageBreak/>
        <w:t xml:space="preserve">акцiй протягом звiтного перiоду, не відбувалося викупу, продажу або анулювання раніше викуплених акцій. </w:t>
      </w:r>
    </w:p>
    <w:p w14:paraId="106FE90D"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"Iнформацiя про наявнiсть у власностi працiвникiв особи цiнних паперiв (крiм акцiй) такої особи" - через те, що інші цінні папери (крім акцій) особа не випускала.</w:t>
      </w:r>
    </w:p>
    <w:p w14:paraId="304C5E62"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"Інформація про наявність у власності працівників особи акцій у розмірі понад 0,1% розміру статутного капіталу" – через те, що працівники особи акціями особи у розмірі понад 0,1% не володіють</w:t>
      </w:r>
    </w:p>
    <w:p w14:paraId="7CCD9417"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"Iнформацiя про будь-якi обмеження щодо обiгу акцій особи, в тому числi необхiднiсть отримання вiд особи або iнших власникiв цiнних паперiв згоди на вiдчуження таких цiнних паперiв" - через те, що в особи вiдсутнi будь-якi обмеження щодо обiгу акцій. </w:t>
      </w:r>
    </w:p>
    <w:p w14:paraId="75B722EC"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 – через те, що на кiнець звiтного перiоду особа не мала обмежень за акцiями, крім визначених законодавством щодо неголосуючих акцій: вiдповiдно до п. 10 р. VI Закону України "Про депозитарну систему України".</w:t>
      </w:r>
    </w:p>
    <w:p w14:paraId="0DC3BF95"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p>
    <w:p w14:paraId="299976BF"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Вiдомостi про змiну осiб, яким належить право голосу за акцiями, сумарна кiлькiсть прав за якими стає бiльшою, меншою або рiвною пороговому значенню пакета акцiй/Вiдомостi про змiну осiб, якi є 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 через те, що змiн акцiонерiв не відбувалось, наявність  цієї інформації є необов’язковим згідно Рішення НКЦПФР №608 від 06.06.2023 «Про затвердження Положення про розкриття інформації емітентами цінних паперів, а також особами, які надають забезпечення за такими цінними паперами (зі змінами).</w:t>
      </w:r>
    </w:p>
    <w:p w14:paraId="7F6D3907"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"Річна фінансова звітність (URL) - через те, що відсутні вимоги щодо окремого оприлюднення річної фінансової звітності для особи. Річна фінансова звітність особи міститься в розділі VIII цього річного звіту</w:t>
      </w:r>
    </w:p>
    <w:p w14:paraId="1C31B1DD"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"Довiдка щодо вiдомостей про аудиторський звiт щодо фiнансової звiтностi за звiтний рiк" та аудиторський звіт до річної фінансової звітності - через те, що особа не здiйснювала аудит фiнансової звiтностi за звiтний рік.</w:t>
      </w:r>
    </w:p>
    <w:p w14:paraId="3981298D"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"Вiдомостi про прийняття рiшення про попереднє надання згоди на вчинення значних правочинiв" - через те, що не приймалось вiдповiдних рішень в звітному періоді.</w:t>
      </w:r>
    </w:p>
    <w:p w14:paraId="2B23DDE4"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"Вiдомостi про вчинення значних правочинiв" – через те, що розкриття цієї інформації є необов’язковим згідно п.п.5 п. 48 Рішення НКЦПФР №608 від 06.06.2023 «Про затвердження Положення про розкриття інформації емітентами цінних паперів, а також особами, які надають забезпечення за такими цінними паперами (зі змінами). </w:t>
      </w:r>
    </w:p>
    <w:p w14:paraId="1A043B3D"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"Вiдомостi про вчинення правочинiв, щодо вчинення яких є заiнтересованiсть" - через те, що розкриття цієї інформації є необов’язковим згідно п.п.5 п. 48 Рішення НКЦПФР №608 від 06.06.2023 «Про затвердження Положення про розкриття інформації емітентами цінних паперів, а також особами, які надають забезпечення за такими цінними паперами (зі змінами).</w:t>
      </w:r>
    </w:p>
    <w:p w14:paraId="2F614A9C"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"Звiт про платежi на користь держави" - через те, розкриття цієї інформації не є обов’язковим згідно п.п.5 п. 48 Рішення НКЦПФР №608 від 06.06.2023 «Про затвердження Положення про розкриття інформації емітентами цінних паперів, а також особами, які надають забезпечення за такими цінними паперами (зі змінами).</w:t>
      </w:r>
    </w:p>
    <w:p w14:paraId="42780608"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"Інформація про кодекс корпоративного управління, яким керується особа" – через те, що особа не застосовує інший кодекс корпоративного управління. 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w:t>
      </w:r>
    </w:p>
    <w:p w14:paraId="118C4610"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"Інформація про практику корпоративного управління РАДА ДИРЕКТОРІВ" – через те, що згідно п.п.5 п. 48 </w:t>
      </w:r>
      <w:r w:rsidRPr="001337F6">
        <w:rPr>
          <w:rFonts w:ascii="Times New Roman CYR" w:hAnsi="Times New Roman CYR" w:cs="Times New Roman CYR"/>
        </w:rPr>
        <w:lastRenderedPageBreak/>
        <w:t>Рішення НКЦПФР №608 від 06.06.2023 «Про затвердження Положення про розкриття інформації емітентами цінних паперів, а також особами, які надають забезпечення за такими цінними паперами (зі змінами) не заповнюють особи з дворівневою структурою управління.</w:t>
      </w:r>
    </w:p>
    <w:p w14:paraId="4D688F88"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Інформація про загальні збори акціонерів – через те, що загальні збори в звітному періоді не скликалися і не проводилися</w:t>
      </w:r>
    </w:p>
    <w:p w14:paraId="3F572554"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"Інформація про збори власників облігацій та загальний опис прийнятих на таких зборах рішень" – через те, що особа не є емітентом облігацій</w:t>
      </w:r>
    </w:p>
    <w:p w14:paraId="0D3FE7F4"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"Інформація про проведені засідання комітетів ради та загальний опис прийнятих рішень"  – через те, що комітети ради не створювалися.</w:t>
      </w:r>
    </w:p>
    <w:p w14:paraId="67B22659"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"Персональний склад колегіального виконавчого органу та його комітетів"/ "Інформація про проведені засідання колегіального виконавчого органу та загальний опис прийнятих рішень" / "Інформація про проведені засідання комітетів колегіального виконавчого органу та загальний опис прийнятих рішень" – через те, що в особі діє одноосібний виконавчий орган.</w:t>
      </w:r>
    </w:p>
    <w:p w14:paraId="387612B4"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"Інформація про корпоративного секретаря, а також звіт щодо результатів його діяльності" – через те, що в особи відсутній корпоративний секретар.</w:t>
      </w:r>
    </w:p>
    <w:p w14:paraId="24B84C39"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"Інформація щодо порядку призначення/звільнення посадових осіб (крім ради та виконавчого органу) особи" - через те, що в особі відсутні особи, які є посадовими особами згідно чинного законодавства (крім виконавчого органу та наглядової ради)</w:t>
      </w:r>
    </w:p>
    <w:p w14:paraId="4D50EF76"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"Інформація про винагороду членів виконавчого органу та/або ради особи" – через те, що посадовими особами не надано згоди на розкриття інформації про винагороду. Згідно ст..5 Закону України "Про захист персональних даних" посадові особи Товариства не є особами, інформація про винагороду яких є обов'язковою для розкриття: особа не є керівником, заступником керівника юридичної особи публічного права, керівником, членом наглядової ради державного чи комунального підприємства чи такого товариства, у статутному капіталі якого більше 50 % акцій належить державі чи територіальній громаді.</w:t>
      </w:r>
    </w:p>
    <w:p w14:paraId="34FF6A05"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"Інформація про політику розкриття інформації особою" – через те, що документу, який визначає політику щодо розкриття інформації особою не затверджено. Розкриття інформації здійснюється згідно чинного законодавства.</w:t>
      </w:r>
    </w:p>
    <w:p w14:paraId="459307B9"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"Інформація про радника" – через те, що радник з корпоративних прав в товаристві відсутній</w:t>
      </w:r>
    </w:p>
    <w:p w14:paraId="349C301B"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"Інформація від суб’єкта аудиторської діяльності з урахуванням вимог, передбачених пунктом 45 цього Положення" – через те, що товариство є приватним акціонерним товариством і аудит не проводився.</w:t>
      </w:r>
    </w:p>
    <w:p w14:paraId="66EE44DD"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Інформація, передбачена законодавством про діяльність та регулювання діяльності на ринку фінансових послуг – через те, що емітент не є фінансовою установою.</w:t>
      </w:r>
    </w:p>
    <w:p w14:paraId="5DD4AFF2"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звіт про сталий розвиток – через те, що особа не підпадає під п.п.1-4 п. 48 Рішення НКЦПФР №608 від 06.06.2023 «Про затвердження Положення про розкриття інформації емітентами цінних паперів, а також особами, які надають забезпечення за такими цінними паперами (зі змінами)</w:t>
      </w:r>
    </w:p>
    <w:p w14:paraId="436EB2B4"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"Iнформацiя щодо наявностi в структурi власностi емiтента фiзичних осiб, якi мають громадянство iноземної держави зони ризику" - через те, що на кiнець звiтного перiоду особа не мала в структурi власностi емiтента фiзичних осiб, якi мають громадянство iноземної держави зони ризику. </w:t>
      </w:r>
    </w:p>
    <w:p w14:paraId="08CA6A6D"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"Iнформацiя щодо наявностi в структурi власностi емiтента фiзичних осiб, постiйним мiсцем проживання яких є iноземнi держави зони ризику" - через те, що на кiнець звiтного перiоду особа не мала в структурi власностi емiтента фiзичних осiб, постiйним мiсцем проживання яких є iноземнi держави зони ризику. </w:t>
      </w:r>
    </w:p>
    <w:p w14:paraId="58619291"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"Iнформацiя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w:t>
      </w:r>
      <w:r w:rsidRPr="001337F6">
        <w:rPr>
          <w:rFonts w:ascii="Times New Roman CYR" w:hAnsi="Times New Roman CYR" w:cs="Times New Roman CYR"/>
        </w:rPr>
        <w:lastRenderedPageBreak/>
        <w:t xml:space="preserve">юридичних осiб, мiсцем реєстрацiї яких є iноземнi держави зони ризику. </w:t>
      </w:r>
    </w:p>
    <w:p w14:paraId="32409CA5"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"Перелiк засновникiв, акцiонерiв, учасникiв, що вiдноситься до iнформацiї щодо наявностi в структурi власностi емiтента юридичних осiб, мiсцем реєстрацiї яких є iноземнi держави зони ризику" - через те, що на кiнець звiтного перiоду особа не мала в структурi власностi емiтента юридичних осiб, мiсцем реєстрацiї яких є iноземнi держави зони ризику. </w:t>
      </w:r>
    </w:p>
    <w:p w14:paraId="73C622DB"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"Iнформацiя щодо наявностi в органах управлiння емiтента фiзичних осiб, якi мають громадянство iноземної держави зони ризику" - через те, що на кiнець звiтного перiоду особа не мала в органах управлiння емiтента фiзичних осiб, якi мають громадянство iноземної держави зони ризику.</w:t>
      </w:r>
    </w:p>
    <w:p w14:paraId="13341F40"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 через те, що на кiнець звiтного перiоду особа 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w:t>
      </w:r>
    </w:p>
    <w:p w14:paraId="519F9F1C"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 через те, що на кiнець звiтного перiоду особiне мала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фiзичних осiб. </w:t>
      </w:r>
    </w:p>
    <w:p w14:paraId="73A7CC3C"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 через те, що на кiнець звiтного перiоду особа не мала дочiрнiх компанiй/пiдприємств, фiлiй, представництв та/або iнших вiдокремлених структурних пiдроздiлiв емiтента, розташованих на територiї держави зони ризику. </w:t>
      </w:r>
    </w:p>
    <w:p w14:paraId="07531C8D"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"Iнформацiя щодо наявностi юридичних осiб засновником, учасником, акцiонером яких є емiтент разом з особами, визначеними пп.1-3 п.47 Положення" - через те, що на кiнець звiтного перiоду особа не є засновником, учасником, акцiонером юридичних осiб разом з особами, визначеними пп.1-3 п.47 Положення. </w:t>
      </w:r>
    </w:p>
    <w:p w14:paraId="1A7AFF5A"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"Перелiк засновникiв, акцiонерiв, учасникiв, що вiдноситься до iнформацiї щодо наявностi юридичних осiб засновником, учасником, акцiонером яких є емiтент разом з особами, визначеними пп.1-3 п.47 Положення" - через те, що на кiнець звiтного перiоду особа не є засновником, учасником, акцiонером юридичних осiб разом з особами, визначеними пп.1-3 п.47 Положення. </w:t>
      </w:r>
    </w:p>
    <w:p w14:paraId="7BA2E706"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"Iнформацiя щодо наявностi у емiтента корпоративних прав в юридичнiй особi, зареєстрованiй в iноземнiй державi зони ризику" - через те, що на кiнець звiтного перiоду особа не мала корпоративних прав в юридичнiй особi, зареєстрованiй в iноземнiй державi зони ризику. </w:t>
      </w:r>
    </w:p>
    <w:p w14:paraId="3385CE63"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"Iнформацiя щодо наявностi у емiтента цiнних паперiв (крiм акцiй) юридичної особи, яка зареєстрована в iноземнiй державi зони ризику" - через те, що на кiнець звiтного перiоду особа не мала цiнних паперiв (крiм акцiй) юридичної особи, яка зареєстрована в iноземнiй державi зони ризику. </w:t>
      </w:r>
    </w:p>
    <w:p w14:paraId="2F4B7386"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"Корпоративнi та iншi договори" - через те, що такі договори не укладалися та/або про них невідомо товариству.</w:t>
      </w:r>
    </w:p>
    <w:p w14:paraId="7C9BA10F"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-"Інформація про будь-які договори та/або правочини, умовою чинності яких є незмінність осіб, які здійснюють контроль над емітентом" – через те, що інформація про такі договори у емітента відсутня.</w:t>
      </w:r>
    </w:p>
    <w:p w14:paraId="797EC44B"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"Iнформацiя про будь-якi винагороди або компенсацiї, якi мають бути виплаченi посадовим особам емiтента в разi їх звiльнення" - через те, що на кiнець звiтного перiоду особа не мала внутрiшнього документу в якому описувалися будь-якi винагороди або компенсацiї, якi мають бути виплаченi посадовим особам емiтента в разi їх звільнення.</w:t>
      </w:r>
    </w:p>
    <w:p w14:paraId="0F3D573A"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"Дивiдендна полiтика" - через те, що в особи відсутній внутрішній документ, в якому б затверджувалася дивідендна політика. В цьому питанні товариство користується законом України «Про акціонерні товариства».</w:t>
      </w:r>
    </w:p>
    <w:p w14:paraId="3F4807CA"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lastRenderedPageBreak/>
        <w:t xml:space="preserve">- "Дивiденди. Iнформацiя про виплату дивiдендiв та iнших доходiв за цiнними паперами у звiтному роцi" - через те, що протягом звiтного перiоду дивiденди не нараховувалися та не виплачувалися. </w:t>
      </w:r>
    </w:p>
    <w:p w14:paraId="495FA14E"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"Перелік посилань на внутрішні документи особи, що розміщені на вебсайті особи" – через те, що такі документи не створювалися.</w:t>
      </w:r>
    </w:p>
    <w:p w14:paraId="74BC0DC4"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"Iнформацiя щодо iпотечних облiгацiй. 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 через те, що за звiтний перiод особа не здiйснювала емiсiї iпотечних облiгацiй. </w:t>
      </w:r>
    </w:p>
    <w:p w14:paraId="6D690FA3"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"Iнформацiя про випуски iпотечних облiгацiй" - через те, що за звiтний перiод особа не здiйснювала емiсiї iпотечних облiгацiй. </w:t>
      </w:r>
    </w:p>
    <w:p w14:paraId="7289CEBB"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"Iнформацiя про розмiр iпотечного покриття та його спiввiдношення з розмiром (сумою) зобов'язань за iпотечними облiгацiями з цим iпотечним покриттям" - через те, що за звiтний перiод особа не здiйснювала емiсiї iпотечних облiгацiй. </w:t>
      </w:r>
    </w:p>
    <w:p w14:paraId="2BCCD924"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перiоду - через те, що за звiтний перiод особа не здiйснювала емiсiї iпотечних облiгацiй. </w:t>
      </w:r>
    </w:p>
    <w:p w14:paraId="6CB301A2"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 через те, що за звiтний перiод особа не здiйснювала емiсiї iпотечних облiгацiй.</w:t>
      </w:r>
    </w:p>
    <w:p w14:paraId="2A528F9A"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"Вiдомостi про структуру iпотечного покриття iпотечних облiгацiй за видами iпотечних активiв та iнших активiв на кiнець звiтного перiоду" - через те, що за звiтний перiод особа не здiйснювала емiсiї iпотечних облiгацiй. </w:t>
      </w:r>
    </w:p>
    <w:p w14:paraId="3C5BC237"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"Вiдомостi щодо пiдстав виникнення у емiтента iпотечних облiгацiй прав на iпотечнi активи, якi складають iпотечне покриття за станом на кiнець звiтного року" - через те, що за звiтний перiод особа не здiйснювала емiсiї iпотечних облiгацiй. </w:t>
      </w:r>
    </w:p>
    <w:p w14:paraId="27368575"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 через те, що за звiтний перiод особа не здiйснювала емiсiї iпотечних облiгацiй. </w:t>
      </w:r>
    </w:p>
    <w:p w14:paraId="71AAAC4C"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"Iнформацiя щодо сертифiкатiв ФОН. Вiдомостi про замiну адмiнiстратора за випуском облiгацiй, управителя iпотечних активiв " - через те, що за звiтний перiод особа не здiйснювала емiсiї сертифiкатiв ФОН. </w:t>
      </w:r>
    </w:p>
    <w:p w14:paraId="3BA0D4CC"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"Основнi вiдомостi про ФОН" - через те, що за звiтний перiод особа не здiйснювала емiсiї сертифiкатiв ФОН. </w:t>
      </w:r>
    </w:p>
    <w:p w14:paraId="2410733F"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"Iнформацiя про випуски сертифiкатiв ФОН" - через те, що за звiтний перiод особа не здiйснювала емiсiї сертифiкатiв ФОН. </w:t>
      </w:r>
    </w:p>
    <w:p w14:paraId="26220943"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"Iнформацiя про осiб, що володiють сертифiкатами ФОН. Юридичнi особи власники сертифiкатiв ФОН" - через те, що за звiтний перiод особа не здiйснювала емiсiї сертифiкатiв ФОН. </w:t>
      </w:r>
    </w:p>
    <w:p w14:paraId="02CA0CDC"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"Iнформацiя про осiб, що володiють сертифiкатами ФОН. Фiзичнi особи власники сертифiкатiв ФОН" - через те, що за звiтний перiод особа не здiйснювала емiсiї сертифiкатiв ФОН. </w:t>
      </w:r>
    </w:p>
    <w:p w14:paraId="1C5C0C45"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"Iнформацiя про осiб, що володiють сертифiкатами ФОН. Усього" - через те, що за звiтний перiод особа не здiйснювала емiсiї сертифiкатiв ФОН. </w:t>
      </w:r>
    </w:p>
    <w:p w14:paraId="124F7D53"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"Розрахунок вартостi чистих активiв ФОН (на кiнець звiтного перiоду)" - через те, що за звiтний перiод особа не здiйснювала емiсiї сертифiкатiв ФОН. </w:t>
      </w:r>
    </w:p>
    <w:p w14:paraId="0E87A3DC"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t xml:space="preserve">- "Правила ФОН" - через те, що за звiтний перiод особа не здiйснювала емiсiї сертифiкатiв ФОН. </w:t>
      </w:r>
    </w:p>
    <w:p w14:paraId="04A5E613" w14:textId="77777777" w:rsidR="00B9723E" w:rsidRPr="001337F6" w:rsidRDefault="00B9723E" w:rsidP="00B9723E">
      <w:pPr>
        <w:widowControl w:val="0"/>
        <w:autoSpaceDE w:val="0"/>
        <w:autoSpaceDN w:val="0"/>
        <w:adjustRightInd w:val="0"/>
        <w:jc w:val="both"/>
        <w:rPr>
          <w:rFonts w:ascii="Times New Roman CYR" w:hAnsi="Times New Roman CYR" w:cs="Times New Roman CYR"/>
        </w:rPr>
      </w:pPr>
      <w:r w:rsidRPr="001337F6">
        <w:rPr>
          <w:rFonts w:ascii="Times New Roman CYR" w:hAnsi="Times New Roman CYR" w:cs="Times New Roman CYR"/>
        </w:rPr>
        <w:lastRenderedPageBreak/>
        <w:t>- "Рiчна фiнансова звiтнiсть поручителя (страховика/гаранта), що здiйснює забезпечення випуску боргових цiнних паперiв" - через те, що на кiнець звiтного перiоду особа не є поручителем (страховиком/гарантом).</w:t>
      </w:r>
    </w:p>
    <w:p w14:paraId="6B780E63" w14:textId="77777777" w:rsidR="00A82802" w:rsidRPr="001337F6" w:rsidRDefault="00B9723E" w:rsidP="00B9723E">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 "Список посилань на регульовану iнформацiю, яка була розкрита протягом звiтного перiоду" - через те, що за звiтний перiод особа не розкривала регульовану iнформацiю. </w:t>
      </w:r>
      <w:r w:rsidR="00A82802" w:rsidRPr="001337F6">
        <w:rPr>
          <w:rFonts w:ascii="Times New Roman CYR" w:hAnsi="Times New Roman CYR" w:cs="Times New Roman CYR"/>
          <w:sz w:val="24"/>
          <w:szCs w:val="24"/>
        </w:rPr>
        <w:br w:type="page"/>
      </w:r>
    </w:p>
    <w:p w14:paraId="77CCE199" w14:textId="77777777" w:rsidR="00B9723E" w:rsidRPr="001337F6" w:rsidRDefault="00B9723E" w:rsidP="00B9723E">
      <w:pPr>
        <w:widowControl w:val="0"/>
        <w:autoSpaceDE w:val="0"/>
        <w:autoSpaceDN w:val="0"/>
        <w:adjustRightInd w:val="0"/>
        <w:spacing w:after="0" w:line="240" w:lineRule="auto"/>
        <w:jc w:val="both"/>
        <w:rPr>
          <w:rFonts w:ascii="Times New Roman CYR" w:hAnsi="Times New Roman CYR" w:cs="Times New Roman CYR"/>
          <w:sz w:val="24"/>
          <w:szCs w:val="24"/>
        </w:rPr>
      </w:pPr>
    </w:p>
    <w:p w14:paraId="09F7B1AE" w14:textId="77777777" w:rsidR="00B9723E" w:rsidRPr="001337F6" w:rsidRDefault="00B9723E" w:rsidP="00B9723E">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rPr>
        <w:t>(</w:t>
      </w:r>
      <w:r w:rsidRPr="001337F6">
        <w:rPr>
          <w:rFonts w:ascii="Times New Roman CYR" w:hAnsi="Times New Roman CYR" w:cs="Times New Roman CYR"/>
          <w:sz w:val="24"/>
          <w:szCs w:val="24"/>
        </w:rPr>
        <w:t xml:space="preserve"> Iнформацiя про особливу iнформацiю</w:t>
      </w:r>
      <w:r w:rsidRPr="001337F6">
        <w:rPr>
          <w:rFonts w:ascii="Times New Roman CYR" w:hAnsi="Times New Roman CYR" w:cs="Times New Roman CYR"/>
        </w:rPr>
        <w:t xml:space="preserve"> та іншу інформацію</w:t>
      </w:r>
      <w:r w:rsidRPr="001337F6">
        <w:rPr>
          <w:rFonts w:ascii="Times New Roman CYR" w:hAnsi="Times New Roman CYR" w:cs="Times New Roman CYR"/>
          <w:sz w:val="24"/>
          <w:szCs w:val="24"/>
        </w:rPr>
        <w:t xml:space="preserve"> протягом року не виникала</w:t>
      </w:r>
      <w:r w:rsidRPr="001337F6">
        <w:rPr>
          <w:rFonts w:ascii="Times New Roman CYR" w:hAnsi="Times New Roman CYR" w:cs="Times New Roman CYR"/>
        </w:rPr>
        <w:t>)</w:t>
      </w:r>
      <w:r w:rsidRPr="001337F6">
        <w:rPr>
          <w:rFonts w:ascii="Times New Roman CYR" w:hAnsi="Times New Roman CYR" w:cs="Times New Roman CYR"/>
          <w:sz w:val="24"/>
          <w:szCs w:val="24"/>
        </w:rPr>
        <w:t>.</w:t>
      </w:r>
    </w:p>
    <w:sdt>
      <w:sdtPr>
        <w:rPr>
          <w:rFonts w:asciiTheme="minorHAnsi" w:eastAsiaTheme="minorEastAsia" w:hAnsiTheme="minorHAnsi" w:cstheme="minorBidi"/>
          <w:color w:val="auto"/>
          <w:sz w:val="22"/>
          <w:szCs w:val="22"/>
        </w:rPr>
        <w:id w:val="799265824"/>
        <w:docPartObj>
          <w:docPartGallery w:val="Table of Contents"/>
          <w:docPartUnique/>
        </w:docPartObj>
      </w:sdtPr>
      <w:sdtEndPr>
        <w:rPr>
          <w:b/>
          <w:bCs/>
        </w:rPr>
      </w:sdtEndPr>
      <w:sdtContent>
        <w:p w14:paraId="7E6826DD" w14:textId="77777777" w:rsidR="00DB5141" w:rsidRPr="001337F6" w:rsidRDefault="00DB5141">
          <w:pPr>
            <w:pStyle w:val="a7"/>
          </w:pPr>
          <w:r w:rsidRPr="001337F6">
            <w:t xml:space="preserve">Зміст </w:t>
          </w:r>
          <w:r w:rsidRPr="001337F6">
            <w:rPr>
              <w:rFonts w:ascii="Times New Roman CYR" w:hAnsi="Times New Roman CYR" w:cs="Times New Roman CYR"/>
              <w:b/>
              <w:bCs/>
              <w:sz w:val="24"/>
              <w:szCs w:val="24"/>
            </w:rPr>
            <w:t>до річного звіту</w:t>
          </w:r>
        </w:p>
        <w:p w14:paraId="7CA7F780" w14:textId="77777777" w:rsidR="00DE7F74" w:rsidRPr="001337F6" w:rsidRDefault="00DB5141">
          <w:pPr>
            <w:pStyle w:val="11"/>
            <w:tabs>
              <w:tab w:val="right" w:leader="dot" w:pos="10790"/>
            </w:tabs>
            <w:rPr>
              <w:noProof/>
            </w:rPr>
          </w:pPr>
          <w:r w:rsidRPr="001337F6">
            <w:fldChar w:fldCharType="begin"/>
          </w:r>
          <w:r w:rsidRPr="001337F6">
            <w:instrText xml:space="preserve"> TOC \o "1-3" \h \z \u </w:instrText>
          </w:r>
          <w:r w:rsidRPr="001337F6">
            <w:fldChar w:fldCharType="separate"/>
          </w:r>
          <w:hyperlink w:anchor="_Toc207309691" w:history="1">
            <w:r w:rsidR="00DE7F74" w:rsidRPr="001337F6">
              <w:rPr>
                <w:rStyle w:val="a8"/>
                <w:noProof/>
              </w:rPr>
              <w:t>I. Загальна інформація</w:t>
            </w:r>
            <w:r w:rsidR="00DE7F74" w:rsidRPr="001337F6">
              <w:rPr>
                <w:noProof/>
                <w:webHidden/>
              </w:rPr>
              <w:tab/>
            </w:r>
            <w:r w:rsidR="00DE7F74" w:rsidRPr="001337F6">
              <w:rPr>
                <w:noProof/>
                <w:webHidden/>
              </w:rPr>
              <w:fldChar w:fldCharType="begin"/>
            </w:r>
            <w:r w:rsidR="00DE7F74" w:rsidRPr="001337F6">
              <w:rPr>
                <w:noProof/>
                <w:webHidden/>
              </w:rPr>
              <w:instrText xml:space="preserve"> PAGEREF _Toc207309691 \h </w:instrText>
            </w:r>
            <w:r w:rsidR="00DE7F74" w:rsidRPr="001337F6">
              <w:rPr>
                <w:noProof/>
                <w:webHidden/>
              </w:rPr>
            </w:r>
            <w:r w:rsidR="00DE7F74" w:rsidRPr="001337F6">
              <w:rPr>
                <w:noProof/>
                <w:webHidden/>
              </w:rPr>
              <w:fldChar w:fldCharType="separate"/>
            </w:r>
            <w:r w:rsidR="00DE7F74" w:rsidRPr="001337F6">
              <w:rPr>
                <w:noProof/>
                <w:webHidden/>
              </w:rPr>
              <w:t>8</w:t>
            </w:r>
            <w:r w:rsidR="00DE7F74" w:rsidRPr="001337F6">
              <w:rPr>
                <w:noProof/>
                <w:webHidden/>
              </w:rPr>
              <w:fldChar w:fldCharType="end"/>
            </w:r>
          </w:hyperlink>
        </w:p>
        <w:p w14:paraId="52CED638" w14:textId="77777777" w:rsidR="00DE7F74" w:rsidRPr="001337F6" w:rsidRDefault="00000000">
          <w:pPr>
            <w:pStyle w:val="11"/>
            <w:tabs>
              <w:tab w:val="right" w:leader="dot" w:pos="10790"/>
            </w:tabs>
            <w:rPr>
              <w:noProof/>
            </w:rPr>
          </w:pPr>
          <w:hyperlink w:anchor="_Toc207309692" w:history="1">
            <w:r w:rsidR="00DE7F74" w:rsidRPr="001337F6">
              <w:rPr>
                <w:rStyle w:val="a8"/>
                <w:i/>
                <w:iCs/>
                <w:noProof/>
              </w:rPr>
              <w:t>1. Ідентифікаційні дані та загальна інформація</w:t>
            </w:r>
            <w:r w:rsidR="00DE7F74" w:rsidRPr="001337F6">
              <w:rPr>
                <w:noProof/>
                <w:webHidden/>
              </w:rPr>
              <w:tab/>
            </w:r>
            <w:r w:rsidR="00DE7F74" w:rsidRPr="001337F6">
              <w:rPr>
                <w:noProof/>
                <w:webHidden/>
              </w:rPr>
              <w:fldChar w:fldCharType="begin"/>
            </w:r>
            <w:r w:rsidR="00DE7F74" w:rsidRPr="001337F6">
              <w:rPr>
                <w:noProof/>
                <w:webHidden/>
              </w:rPr>
              <w:instrText xml:space="preserve"> PAGEREF _Toc207309692 \h </w:instrText>
            </w:r>
            <w:r w:rsidR="00DE7F74" w:rsidRPr="001337F6">
              <w:rPr>
                <w:noProof/>
                <w:webHidden/>
              </w:rPr>
            </w:r>
            <w:r w:rsidR="00DE7F74" w:rsidRPr="001337F6">
              <w:rPr>
                <w:noProof/>
                <w:webHidden/>
              </w:rPr>
              <w:fldChar w:fldCharType="separate"/>
            </w:r>
            <w:r w:rsidR="00DE7F74" w:rsidRPr="001337F6">
              <w:rPr>
                <w:noProof/>
                <w:webHidden/>
              </w:rPr>
              <w:t>8</w:t>
            </w:r>
            <w:r w:rsidR="00DE7F74" w:rsidRPr="001337F6">
              <w:rPr>
                <w:noProof/>
                <w:webHidden/>
              </w:rPr>
              <w:fldChar w:fldCharType="end"/>
            </w:r>
          </w:hyperlink>
        </w:p>
        <w:p w14:paraId="63FD11C3" w14:textId="77777777" w:rsidR="00DE7F74" w:rsidRPr="001337F6" w:rsidRDefault="00000000">
          <w:pPr>
            <w:pStyle w:val="11"/>
            <w:tabs>
              <w:tab w:val="right" w:leader="dot" w:pos="10790"/>
            </w:tabs>
            <w:rPr>
              <w:noProof/>
            </w:rPr>
          </w:pPr>
          <w:hyperlink w:anchor="_Toc207309693" w:history="1">
            <w:r w:rsidR="00DE7F74" w:rsidRPr="001337F6">
              <w:rPr>
                <w:rStyle w:val="a8"/>
                <w:noProof/>
              </w:rPr>
              <w:t>2. Органи управління та посадові особи. Організаційна структура</w:t>
            </w:r>
            <w:r w:rsidR="00DE7F74" w:rsidRPr="001337F6">
              <w:rPr>
                <w:noProof/>
                <w:webHidden/>
              </w:rPr>
              <w:tab/>
            </w:r>
            <w:r w:rsidR="00DE7F74" w:rsidRPr="001337F6">
              <w:rPr>
                <w:noProof/>
                <w:webHidden/>
              </w:rPr>
              <w:fldChar w:fldCharType="begin"/>
            </w:r>
            <w:r w:rsidR="00DE7F74" w:rsidRPr="001337F6">
              <w:rPr>
                <w:noProof/>
                <w:webHidden/>
              </w:rPr>
              <w:instrText xml:space="preserve"> PAGEREF _Toc207309693 \h </w:instrText>
            </w:r>
            <w:r w:rsidR="00DE7F74" w:rsidRPr="001337F6">
              <w:rPr>
                <w:noProof/>
                <w:webHidden/>
              </w:rPr>
            </w:r>
            <w:r w:rsidR="00DE7F74" w:rsidRPr="001337F6">
              <w:rPr>
                <w:noProof/>
                <w:webHidden/>
              </w:rPr>
              <w:fldChar w:fldCharType="separate"/>
            </w:r>
            <w:r w:rsidR="00DE7F74" w:rsidRPr="001337F6">
              <w:rPr>
                <w:noProof/>
                <w:webHidden/>
              </w:rPr>
              <w:t>9</w:t>
            </w:r>
            <w:r w:rsidR="00DE7F74" w:rsidRPr="001337F6">
              <w:rPr>
                <w:noProof/>
                <w:webHidden/>
              </w:rPr>
              <w:fldChar w:fldCharType="end"/>
            </w:r>
          </w:hyperlink>
        </w:p>
        <w:p w14:paraId="7E9F437F" w14:textId="77777777" w:rsidR="00DE7F74" w:rsidRPr="001337F6" w:rsidRDefault="00000000">
          <w:pPr>
            <w:pStyle w:val="11"/>
            <w:tabs>
              <w:tab w:val="right" w:leader="dot" w:pos="10790"/>
            </w:tabs>
            <w:rPr>
              <w:noProof/>
            </w:rPr>
          </w:pPr>
          <w:hyperlink w:anchor="_Toc207309694" w:history="1">
            <w:r w:rsidR="00DE7F74" w:rsidRPr="001337F6">
              <w:rPr>
                <w:rStyle w:val="a8"/>
                <w:noProof/>
              </w:rPr>
              <w:t>3. Структура власності</w:t>
            </w:r>
            <w:r w:rsidR="00DE7F74" w:rsidRPr="001337F6">
              <w:rPr>
                <w:noProof/>
                <w:webHidden/>
              </w:rPr>
              <w:tab/>
            </w:r>
            <w:r w:rsidR="00DE7F74" w:rsidRPr="001337F6">
              <w:rPr>
                <w:noProof/>
                <w:webHidden/>
              </w:rPr>
              <w:fldChar w:fldCharType="begin"/>
            </w:r>
            <w:r w:rsidR="00DE7F74" w:rsidRPr="001337F6">
              <w:rPr>
                <w:noProof/>
                <w:webHidden/>
              </w:rPr>
              <w:instrText xml:space="preserve"> PAGEREF _Toc207309694 \h </w:instrText>
            </w:r>
            <w:r w:rsidR="00DE7F74" w:rsidRPr="001337F6">
              <w:rPr>
                <w:noProof/>
                <w:webHidden/>
              </w:rPr>
            </w:r>
            <w:r w:rsidR="00DE7F74" w:rsidRPr="001337F6">
              <w:rPr>
                <w:noProof/>
                <w:webHidden/>
              </w:rPr>
              <w:fldChar w:fldCharType="separate"/>
            </w:r>
            <w:r w:rsidR="00DE7F74" w:rsidRPr="001337F6">
              <w:rPr>
                <w:noProof/>
                <w:webHidden/>
              </w:rPr>
              <w:t>11</w:t>
            </w:r>
            <w:r w:rsidR="00DE7F74" w:rsidRPr="001337F6">
              <w:rPr>
                <w:noProof/>
                <w:webHidden/>
              </w:rPr>
              <w:fldChar w:fldCharType="end"/>
            </w:r>
          </w:hyperlink>
        </w:p>
        <w:p w14:paraId="3EED614A" w14:textId="77777777" w:rsidR="00DE7F74" w:rsidRPr="001337F6" w:rsidRDefault="00000000">
          <w:pPr>
            <w:pStyle w:val="11"/>
            <w:tabs>
              <w:tab w:val="right" w:leader="dot" w:pos="10790"/>
            </w:tabs>
            <w:rPr>
              <w:noProof/>
            </w:rPr>
          </w:pPr>
          <w:hyperlink w:anchor="_Toc207309695" w:history="1">
            <w:r w:rsidR="00DE7F74" w:rsidRPr="001337F6">
              <w:rPr>
                <w:rStyle w:val="a8"/>
                <w:noProof/>
              </w:rPr>
              <w:t>4. Опис господарської та фінансової діяльності</w:t>
            </w:r>
            <w:r w:rsidR="00DE7F74" w:rsidRPr="001337F6">
              <w:rPr>
                <w:noProof/>
                <w:webHidden/>
              </w:rPr>
              <w:tab/>
            </w:r>
            <w:r w:rsidR="00DE7F74" w:rsidRPr="001337F6">
              <w:rPr>
                <w:noProof/>
                <w:webHidden/>
              </w:rPr>
              <w:fldChar w:fldCharType="begin"/>
            </w:r>
            <w:r w:rsidR="00DE7F74" w:rsidRPr="001337F6">
              <w:rPr>
                <w:noProof/>
                <w:webHidden/>
              </w:rPr>
              <w:instrText xml:space="preserve"> PAGEREF _Toc207309695 \h </w:instrText>
            </w:r>
            <w:r w:rsidR="00DE7F74" w:rsidRPr="001337F6">
              <w:rPr>
                <w:noProof/>
                <w:webHidden/>
              </w:rPr>
            </w:r>
            <w:r w:rsidR="00DE7F74" w:rsidRPr="001337F6">
              <w:rPr>
                <w:noProof/>
                <w:webHidden/>
              </w:rPr>
              <w:fldChar w:fldCharType="separate"/>
            </w:r>
            <w:r w:rsidR="00DE7F74" w:rsidRPr="001337F6">
              <w:rPr>
                <w:noProof/>
                <w:webHidden/>
              </w:rPr>
              <w:t>11</w:t>
            </w:r>
            <w:r w:rsidR="00DE7F74" w:rsidRPr="001337F6">
              <w:rPr>
                <w:noProof/>
                <w:webHidden/>
              </w:rPr>
              <w:fldChar w:fldCharType="end"/>
            </w:r>
          </w:hyperlink>
        </w:p>
        <w:p w14:paraId="33BA1AFE" w14:textId="77777777" w:rsidR="00DE7F74" w:rsidRPr="001337F6" w:rsidRDefault="00000000">
          <w:pPr>
            <w:pStyle w:val="11"/>
            <w:tabs>
              <w:tab w:val="right" w:leader="dot" w:pos="10790"/>
            </w:tabs>
            <w:rPr>
              <w:noProof/>
            </w:rPr>
          </w:pPr>
          <w:hyperlink w:anchor="_Toc207309696" w:history="1">
            <w:r w:rsidR="00DE7F74" w:rsidRPr="001337F6">
              <w:rPr>
                <w:rStyle w:val="a8"/>
                <w:noProof/>
              </w:rPr>
              <w:t>6. Відокремлені підрозділи</w:t>
            </w:r>
            <w:r w:rsidR="00DE7F74" w:rsidRPr="001337F6">
              <w:rPr>
                <w:noProof/>
                <w:webHidden/>
              </w:rPr>
              <w:tab/>
            </w:r>
            <w:r w:rsidR="00DE7F74" w:rsidRPr="001337F6">
              <w:rPr>
                <w:noProof/>
                <w:webHidden/>
              </w:rPr>
              <w:fldChar w:fldCharType="begin"/>
            </w:r>
            <w:r w:rsidR="00DE7F74" w:rsidRPr="001337F6">
              <w:rPr>
                <w:noProof/>
                <w:webHidden/>
              </w:rPr>
              <w:instrText xml:space="preserve"> PAGEREF _Toc207309696 \h </w:instrText>
            </w:r>
            <w:r w:rsidR="00DE7F74" w:rsidRPr="001337F6">
              <w:rPr>
                <w:noProof/>
                <w:webHidden/>
              </w:rPr>
            </w:r>
            <w:r w:rsidR="00DE7F74" w:rsidRPr="001337F6">
              <w:rPr>
                <w:noProof/>
                <w:webHidden/>
              </w:rPr>
              <w:fldChar w:fldCharType="separate"/>
            </w:r>
            <w:r w:rsidR="00DE7F74" w:rsidRPr="001337F6">
              <w:rPr>
                <w:noProof/>
                <w:webHidden/>
              </w:rPr>
              <w:t>22</w:t>
            </w:r>
            <w:r w:rsidR="00DE7F74" w:rsidRPr="001337F6">
              <w:rPr>
                <w:noProof/>
                <w:webHidden/>
              </w:rPr>
              <w:fldChar w:fldCharType="end"/>
            </w:r>
          </w:hyperlink>
        </w:p>
        <w:p w14:paraId="05AA4437" w14:textId="77777777" w:rsidR="00DE7F74" w:rsidRPr="001337F6" w:rsidRDefault="00000000">
          <w:pPr>
            <w:pStyle w:val="11"/>
            <w:tabs>
              <w:tab w:val="right" w:leader="dot" w:pos="10790"/>
            </w:tabs>
            <w:rPr>
              <w:noProof/>
            </w:rPr>
          </w:pPr>
          <w:hyperlink w:anchor="_Toc207309697" w:history="1">
            <w:r w:rsidR="00DE7F74" w:rsidRPr="001337F6">
              <w:rPr>
                <w:rStyle w:val="a8"/>
                <w:noProof/>
              </w:rPr>
              <w:t>II. Інформація щодо капіталу та цінних паперів</w:t>
            </w:r>
            <w:r w:rsidR="00DE7F74" w:rsidRPr="001337F6">
              <w:rPr>
                <w:noProof/>
                <w:webHidden/>
              </w:rPr>
              <w:tab/>
            </w:r>
            <w:r w:rsidR="00DE7F74" w:rsidRPr="001337F6">
              <w:rPr>
                <w:noProof/>
                <w:webHidden/>
              </w:rPr>
              <w:fldChar w:fldCharType="begin"/>
            </w:r>
            <w:r w:rsidR="00DE7F74" w:rsidRPr="001337F6">
              <w:rPr>
                <w:noProof/>
                <w:webHidden/>
              </w:rPr>
              <w:instrText xml:space="preserve"> PAGEREF _Toc207309697 \h </w:instrText>
            </w:r>
            <w:r w:rsidR="00DE7F74" w:rsidRPr="001337F6">
              <w:rPr>
                <w:noProof/>
                <w:webHidden/>
              </w:rPr>
            </w:r>
            <w:r w:rsidR="00DE7F74" w:rsidRPr="001337F6">
              <w:rPr>
                <w:noProof/>
                <w:webHidden/>
              </w:rPr>
              <w:fldChar w:fldCharType="separate"/>
            </w:r>
            <w:r w:rsidR="00DE7F74" w:rsidRPr="001337F6">
              <w:rPr>
                <w:noProof/>
                <w:webHidden/>
              </w:rPr>
              <w:t>22</w:t>
            </w:r>
            <w:r w:rsidR="00DE7F74" w:rsidRPr="001337F6">
              <w:rPr>
                <w:noProof/>
                <w:webHidden/>
              </w:rPr>
              <w:fldChar w:fldCharType="end"/>
            </w:r>
          </w:hyperlink>
        </w:p>
        <w:p w14:paraId="70079F76" w14:textId="77777777" w:rsidR="00DE7F74" w:rsidRPr="001337F6" w:rsidRDefault="00000000">
          <w:pPr>
            <w:pStyle w:val="11"/>
            <w:tabs>
              <w:tab w:val="right" w:leader="dot" w:pos="10790"/>
            </w:tabs>
            <w:rPr>
              <w:noProof/>
            </w:rPr>
          </w:pPr>
          <w:hyperlink w:anchor="_Toc207309698" w:history="1">
            <w:r w:rsidR="00DE7F74" w:rsidRPr="001337F6">
              <w:rPr>
                <w:rStyle w:val="a8"/>
                <w:i/>
                <w:iCs/>
                <w:noProof/>
              </w:rPr>
              <w:t>1. Структура капіталу</w:t>
            </w:r>
            <w:r w:rsidR="00DE7F74" w:rsidRPr="001337F6">
              <w:rPr>
                <w:noProof/>
                <w:webHidden/>
              </w:rPr>
              <w:tab/>
            </w:r>
            <w:r w:rsidR="00DE7F74" w:rsidRPr="001337F6">
              <w:rPr>
                <w:noProof/>
                <w:webHidden/>
              </w:rPr>
              <w:fldChar w:fldCharType="begin"/>
            </w:r>
            <w:r w:rsidR="00DE7F74" w:rsidRPr="001337F6">
              <w:rPr>
                <w:noProof/>
                <w:webHidden/>
              </w:rPr>
              <w:instrText xml:space="preserve"> PAGEREF _Toc207309698 \h </w:instrText>
            </w:r>
            <w:r w:rsidR="00DE7F74" w:rsidRPr="001337F6">
              <w:rPr>
                <w:noProof/>
                <w:webHidden/>
              </w:rPr>
            </w:r>
            <w:r w:rsidR="00DE7F74" w:rsidRPr="001337F6">
              <w:rPr>
                <w:noProof/>
                <w:webHidden/>
              </w:rPr>
              <w:fldChar w:fldCharType="separate"/>
            </w:r>
            <w:r w:rsidR="00DE7F74" w:rsidRPr="001337F6">
              <w:rPr>
                <w:noProof/>
                <w:webHidden/>
              </w:rPr>
              <w:t>22</w:t>
            </w:r>
            <w:r w:rsidR="00DE7F74" w:rsidRPr="001337F6">
              <w:rPr>
                <w:noProof/>
                <w:webHidden/>
              </w:rPr>
              <w:fldChar w:fldCharType="end"/>
            </w:r>
          </w:hyperlink>
        </w:p>
        <w:p w14:paraId="6F7D5585" w14:textId="77777777" w:rsidR="00DE7F74" w:rsidRPr="001337F6" w:rsidRDefault="00000000">
          <w:pPr>
            <w:pStyle w:val="11"/>
            <w:tabs>
              <w:tab w:val="right" w:leader="dot" w:pos="10790"/>
            </w:tabs>
            <w:rPr>
              <w:noProof/>
            </w:rPr>
          </w:pPr>
          <w:hyperlink w:anchor="_Toc207309699" w:history="1">
            <w:r w:rsidR="00DE7F74" w:rsidRPr="001337F6">
              <w:rPr>
                <w:rStyle w:val="a8"/>
                <w:noProof/>
              </w:rPr>
              <w:t>3. Цінні папери</w:t>
            </w:r>
            <w:r w:rsidR="00DE7F74" w:rsidRPr="001337F6">
              <w:rPr>
                <w:noProof/>
                <w:webHidden/>
              </w:rPr>
              <w:tab/>
            </w:r>
            <w:r w:rsidR="00DE7F74" w:rsidRPr="001337F6">
              <w:rPr>
                <w:noProof/>
                <w:webHidden/>
              </w:rPr>
              <w:fldChar w:fldCharType="begin"/>
            </w:r>
            <w:r w:rsidR="00DE7F74" w:rsidRPr="001337F6">
              <w:rPr>
                <w:noProof/>
                <w:webHidden/>
              </w:rPr>
              <w:instrText xml:space="preserve"> PAGEREF _Toc207309699 \h </w:instrText>
            </w:r>
            <w:r w:rsidR="00DE7F74" w:rsidRPr="001337F6">
              <w:rPr>
                <w:noProof/>
                <w:webHidden/>
              </w:rPr>
            </w:r>
            <w:r w:rsidR="00DE7F74" w:rsidRPr="001337F6">
              <w:rPr>
                <w:noProof/>
                <w:webHidden/>
              </w:rPr>
              <w:fldChar w:fldCharType="separate"/>
            </w:r>
            <w:r w:rsidR="00DE7F74" w:rsidRPr="001337F6">
              <w:rPr>
                <w:noProof/>
                <w:webHidden/>
              </w:rPr>
              <w:t>24</w:t>
            </w:r>
            <w:r w:rsidR="00DE7F74" w:rsidRPr="001337F6">
              <w:rPr>
                <w:noProof/>
                <w:webHidden/>
              </w:rPr>
              <w:fldChar w:fldCharType="end"/>
            </w:r>
          </w:hyperlink>
        </w:p>
        <w:p w14:paraId="3646BFA3" w14:textId="77777777" w:rsidR="00DE7F74" w:rsidRPr="001337F6" w:rsidRDefault="00000000">
          <w:pPr>
            <w:pStyle w:val="11"/>
            <w:tabs>
              <w:tab w:val="right" w:leader="dot" w:pos="10790"/>
            </w:tabs>
            <w:rPr>
              <w:noProof/>
            </w:rPr>
          </w:pPr>
          <w:hyperlink w:anchor="_Toc207309700" w:history="1">
            <w:r w:rsidR="00DE7F74" w:rsidRPr="001337F6">
              <w:rPr>
                <w:rStyle w:val="a8"/>
                <w:noProof/>
              </w:rPr>
              <w:t>III. Фінансова інформація</w:t>
            </w:r>
            <w:r w:rsidR="00DE7F74" w:rsidRPr="001337F6">
              <w:rPr>
                <w:noProof/>
                <w:webHidden/>
              </w:rPr>
              <w:tab/>
            </w:r>
            <w:r w:rsidR="00DE7F74" w:rsidRPr="001337F6">
              <w:rPr>
                <w:noProof/>
                <w:webHidden/>
              </w:rPr>
              <w:fldChar w:fldCharType="begin"/>
            </w:r>
            <w:r w:rsidR="00DE7F74" w:rsidRPr="001337F6">
              <w:rPr>
                <w:noProof/>
                <w:webHidden/>
              </w:rPr>
              <w:instrText xml:space="preserve"> PAGEREF _Toc207309700 \h </w:instrText>
            </w:r>
            <w:r w:rsidR="00DE7F74" w:rsidRPr="001337F6">
              <w:rPr>
                <w:noProof/>
                <w:webHidden/>
              </w:rPr>
            </w:r>
            <w:r w:rsidR="00DE7F74" w:rsidRPr="001337F6">
              <w:rPr>
                <w:noProof/>
                <w:webHidden/>
              </w:rPr>
              <w:fldChar w:fldCharType="separate"/>
            </w:r>
            <w:r w:rsidR="00DE7F74" w:rsidRPr="001337F6">
              <w:rPr>
                <w:noProof/>
                <w:webHidden/>
              </w:rPr>
              <w:t>25</w:t>
            </w:r>
            <w:r w:rsidR="00DE7F74" w:rsidRPr="001337F6">
              <w:rPr>
                <w:noProof/>
                <w:webHidden/>
              </w:rPr>
              <w:fldChar w:fldCharType="end"/>
            </w:r>
          </w:hyperlink>
        </w:p>
        <w:p w14:paraId="53328E7B" w14:textId="77777777" w:rsidR="00DE7F74" w:rsidRPr="001337F6" w:rsidRDefault="00000000">
          <w:pPr>
            <w:pStyle w:val="11"/>
            <w:tabs>
              <w:tab w:val="right" w:leader="dot" w:pos="10790"/>
            </w:tabs>
            <w:rPr>
              <w:noProof/>
            </w:rPr>
          </w:pPr>
          <w:hyperlink w:anchor="_Toc207309701" w:history="1">
            <w:r w:rsidR="00DE7F74" w:rsidRPr="001337F6">
              <w:rPr>
                <w:rStyle w:val="a8"/>
                <w:noProof/>
              </w:rPr>
              <w:t>1. Інформація про розмір доходу за видами діяльності особи</w:t>
            </w:r>
            <w:r w:rsidR="00DE7F74" w:rsidRPr="001337F6">
              <w:rPr>
                <w:noProof/>
                <w:webHidden/>
              </w:rPr>
              <w:tab/>
            </w:r>
            <w:r w:rsidR="00DE7F74" w:rsidRPr="001337F6">
              <w:rPr>
                <w:noProof/>
                <w:webHidden/>
              </w:rPr>
              <w:fldChar w:fldCharType="begin"/>
            </w:r>
            <w:r w:rsidR="00DE7F74" w:rsidRPr="001337F6">
              <w:rPr>
                <w:noProof/>
                <w:webHidden/>
              </w:rPr>
              <w:instrText xml:space="preserve"> PAGEREF _Toc207309701 \h </w:instrText>
            </w:r>
            <w:r w:rsidR="00DE7F74" w:rsidRPr="001337F6">
              <w:rPr>
                <w:noProof/>
                <w:webHidden/>
              </w:rPr>
            </w:r>
            <w:r w:rsidR="00DE7F74" w:rsidRPr="001337F6">
              <w:rPr>
                <w:noProof/>
                <w:webHidden/>
              </w:rPr>
              <w:fldChar w:fldCharType="separate"/>
            </w:r>
            <w:r w:rsidR="00DE7F74" w:rsidRPr="001337F6">
              <w:rPr>
                <w:noProof/>
                <w:webHidden/>
              </w:rPr>
              <w:t>25</w:t>
            </w:r>
            <w:r w:rsidR="00DE7F74" w:rsidRPr="001337F6">
              <w:rPr>
                <w:noProof/>
                <w:webHidden/>
              </w:rPr>
              <w:fldChar w:fldCharType="end"/>
            </w:r>
          </w:hyperlink>
        </w:p>
        <w:p w14:paraId="5590DC59" w14:textId="77777777" w:rsidR="00DE7F74" w:rsidRPr="001337F6" w:rsidRDefault="00000000">
          <w:pPr>
            <w:pStyle w:val="11"/>
            <w:tabs>
              <w:tab w:val="right" w:leader="dot" w:pos="10790"/>
            </w:tabs>
            <w:rPr>
              <w:noProof/>
            </w:rPr>
          </w:pPr>
          <w:hyperlink w:anchor="_Toc207309702" w:history="1">
            <w:r w:rsidR="00DE7F74" w:rsidRPr="001337F6">
              <w:rPr>
                <w:rStyle w:val="a8"/>
                <w:noProof/>
              </w:rPr>
              <w:t>4. Твердження щодо річної інформації</w:t>
            </w:r>
            <w:r w:rsidR="00DE7F74" w:rsidRPr="001337F6">
              <w:rPr>
                <w:noProof/>
                <w:webHidden/>
              </w:rPr>
              <w:tab/>
            </w:r>
            <w:r w:rsidR="00DE7F74" w:rsidRPr="001337F6">
              <w:rPr>
                <w:noProof/>
                <w:webHidden/>
              </w:rPr>
              <w:fldChar w:fldCharType="begin"/>
            </w:r>
            <w:r w:rsidR="00DE7F74" w:rsidRPr="001337F6">
              <w:rPr>
                <w:noProof/>
                <w:webHidden/>
              </w:rPr>
              <w:instrText xml:space="preserve"> PAGEREF _Toc207309702 \h </w:instrText>
            </w:r>
            <w:r w:rsidR="00DE7F74" w:rsidRPr="001337F6">
              <w:rPr>
                <w:noProof/>
                <w:webHidden/>
              </w:rPr>
            </w:r>
            <w:r w:rsidR="00DE7F74" w:rsidRPr="001337F6">
              <w:rPr>
                <w:noProof/>
                <w:webHidden/>
              </w:rPr>
              <w:fldChar w:fldCharType="separate"/>
            </w:r>
            <w:r w:rsidR="00DE7F74" w:rsidRPr="001337F6">
              <w:rPr>
                <w:noProof/>
                <w:webHidden/>
              </w:rPr>
              <w:t>25</w:t>
            </w:r>
            <w:r w:rsidR="00DE7F74" w:rsidRPr="001337F6">
              <w:rPr>
                <w:noProof/>
                <w:webHidden/>
              </w:rPr>
              <w:fldChar w:fldCharType="end"/>
            </w:r>
          </w:hyperlink>
        </w:p>
        <w:p w14:paraId="3162301A" w14:textId="77777777" w:rsidR="00DE7F74" w:rsidRPr="001337F6" w:rsidRDefault="00000000">
          <w:pPr>
            <w:pStyle w:val="11"/>
            <w:tabs>
              <w:tab w:val="right" w:leader="dot" w:pos="10790"/>
            </w:tabs>
            <w:rPr>
              <w:noProof/>
            </w:rPr>
          </w:pPr>
          <w:hyperlink w:anchor="_Toc207309703" w:history="1">
            <w:r w:rsidR="00DE7F74" w:rsidRPr="001337F6">
              <w:rPr>
                <w:rStyle w:val="a8"/>
                <w:noProof/>
              </w:rPr>
              <w:t>IV. Нефінансова інформація</w:t>
            </w:r>
            <w:r w:rsidR="00DE7F74" w:rsidRPr="001337F6">
              <w:rPr>
                <w:noProof/>
                <w:webHidden/>
              </w:rPr>
              <w:tab/>
            </w:r>
            <w:r w:rsidR="00DE7F74" w:rsidRPr="001337F6">
              <w:rPr>
                <w:noProof/>
                <w:webHidden/>
              </w:rPr>
              <w:fldChar w:fldCharType="begin"/>
            </w:r>
            <w:r w:rsidR="00DE7F74" w:rsidRPr="001337F6">
              <w:rPr>
                <w:noProof/>
                <w:webHidden/>
              </w:rPr>
              <w:instrText xml:space="preserve"> PAGEREF _Toc207309703 \h </w:instrText>
            </w:r>
            <w:r w:rsidR="00DE7F74" w:rsidRPr="001337F6">
              <w:rPr>
                <w:noProof/>
                <w:webHidden/>
              </w:rPr>
            </w:r>
            <w:r w:rsidR="00DE7F74" w:rsidRPr="001337F6">
              <w:rPr>
                <w:noProof/>
                <w:webHidden/>
              </w:rPr>
              <w:fldChar w:fldCharType="separate"/>
            </w:r>
            <w:r w:rsidR="00DE7F74" w:rsidRPr="001337F6">
              <w:rPr>
                <w:noProof/>
                <w:webHidden/>
              </w:rPr>
              <w:t>25</w:t>
            </w:r>
            <w:r w:rsidR="00DE7F74" w:rsidRPr="001337F6">
              <w:rPr>
                <w:noProof/>
                <w:webHidden/>
              </w:rPr>
              <w:fldChar w:fldCharType="end"/>
            </w:r>
          </w:hyperlink>
        </w:p>
        <w:p w14:paraId="1EDC3342" w14:textId="77777777" w:rsidR="00DE7F74" w:rsidRPr="001337F6" w:rsidRDefault="00000000">
          <w:pPr>
            <w:pStyle w:val="11"/>
            <w:tabs>
              <w:tab w:val="right" w:leader="dot" w:pos="10790"/>
            </w:tabs>
            <w:rPr>
              <w:noProof/>
            </w:rPr>
          </w:pPr>
          <w:hyperlink w:anchor="_Toc207309704" w:history="1">
            <w:r w:rsidR="00DE7F74" w:rsidRPr="001337F6">
              <w:rPr>
                <w:rStyle w:val="a8"/>
                <w:i/>
                <w:iCs/>
                <w:noProof/>
              </w:rPr>
              <w:t>1. Звіт керівництва (звіт про управління)</w:t>
            </w:r>
            <w:r w:rsidR="00DE7F74" w:rsidRPr="001337F6">
              <w:rPr>
                <w:noProof/>
                <w:webHidden/>
              </w:rPr>
              <w:tab/>
            </w:r>
            <w:r w:rsidR="00DE7F74" w:rsidRPr="001337F6">
              <w:rPr>
                <w:noProof/>
                <w:webHidden/>
              </w:rPr>
              <w:fldChar w:fldCharType="begin"/>
            </w:r>
            <w:r w:rsidR="00DE7F74" w:rsidRPr="001337F6">
              <w:rPr>
                <w:noProof/>
                <w:webHidden/>
              </w:rPr>
              <w:instrText xml:space="preserve"> PAGEREF _Toc207309704 \h </w:instrText>
            </w:r>
            <w:r w:rsidR="00DE7F74" w:rsidRPr="001337F6">
              <w:rPr>
                <w:noProof/>
                <w:webHidden/>
              </w:rPr>
            </w:r>
            <w:r w:rsidR="00DE7F74" w:rsidRPr="001337F6">
              <w:rPr>
                <w:noProof/>
                <w:webHidden/>
              </w:rPr>
              <w:fldChar w:fldCharType="separate"/>
            </w:r>
            <w:r w:rsidR="00DE7F74" w:rsidRPr="001337F6">
              <w:rPr>
                <w:noProof/>
                <w:webHidden/>
              </w:rPr>
              <w:t>25</w:t>
            </w:r>
            <w:r w:rsidR="00DE7F74" w:rsidRPr="001337F6">
              <w:rPr>
                <w:noProof/>
                <w:webHidden/>
              </w:rPr>
              <w:fldChar w:fldCharType="end"/>
            </w:r>
          </w:hyperlink>
        </w:p>
        <w:p w14:paraId="00A72E57" w14:textId="77777777" w:rsidR="00DE7F74" w:rsidRPr="001337F6" w:rsidRDefault="00000000">
          <w:pPr>
            <w:pStyle w:val="11"/>
            <w:tabs>
              <w:tab w:val="right" w:leader="dot" w:pos="10790"/>
            </w:tabs>
            <w:rPr>
              <w:noProof/>
            </w:rPr>
          </w:pPr>
          <w:hyperlink w:anchor="_Toc207309705" w:history="1">
            <w:r w:rsidR="00DE7F74" w:rsidRPr="001337F6">
              <w:rPr>
                <w:rStyle w:val="a8"/>
                <w:noProof/>
              </w:rPr>
              <w:t>1) звіт про корпоративне управління</w:t>
            </w:r>
            <w:r w:rsidR="00DE7F74" w:rsidRPr="001337F6">
              <w:rPr>
                <w:noProof/>
                <w:webHidden/>
              </w:rPr>
              <w:tab/>
            </w:r>
            <w:r w:rsidR="00DE7F74" w:rsidRPr="001337F6">
              <w:rPr>
                <w:noProof/>
                <w:webHidden/>
              </w:rPr>
              <w:fldChar w:fldCharType="begin"/>
            </w:r>
            <w:r w:rsidR="00DE7F74" w:rsidRPr="001337F6">
              <w:rPr>
                <w:noProof/>
                <w:webHidden/>
              </w:rPr>
              <w:instrText xml:space="preserve"> PAGEREF _Toc207309705 \h </w:instrText>
            </w:r>
            <w:r w:rsidR="00DE7F74" w:rsidRPr="001337F6">
              <w:rPr>
                <w:noProof/>
                <w:webHidden/>
              </w:rPr>
            </w:r>
            <w:r w:rsidR="00DE7F74" w:rsidRPr="001337F6">
              <w:rPr>
                <w:noProof/>
                <w:webHidden/>
              </w:rPr>
              <w:fldChar w:fldCharType="separate"/>
            </w:r>
            <w:r w:rsidR="00DE7F74" w:rsidRPr="001337F6">
              <w:rPr>
                <w:noProof/>
                <w:webHidden/>
              </w:rPr>
              <w:t>29</w:t>
            </w:r>
            <w:r w:rsidR="00DE7F74" w:rsidRPr="001337F6">
              <w:rPr>
                <w:noProof/>
                <w:webHidden/>
              </w:rPr>
              <w:fldChar w:fldCharType="end"/>
            </w:r>
          </w:hyperlink>
        </w:p>
        <w:p w14:paraId="28A97E66" w14:textId="77777777" w:rsidR="00DE7F74" w:rsidRPr="001337F6" w:rsidRDefault="00000000">
          <w:pPr>
            <w:pStyle w:val="11"/>
            <w:tabs>
              <w:tab w:val="right" w:leader="dot" w:pos="10790"/>
            </w:tabs>
            <w:rPr>
              <w:noProof/>
            </w:rPr>
          </w:pPr>
          <w:hyperlink w:anchor="_Toc207309706" w:history="1">
            <w:r w:rsidR="00DE7F74" w:rsidRPr="001337F6">
              <w:rPr>
                <w:rStyle w:val="a8"/>
                <w:noProof/>
              </w:rPr>
              <w:t>Фінансова звітність мікропідприємництва</w:t>
            </w:r>
            <w:r w:rsidR="00DE7F74" w:rsidRPr="001337F6">
              <w:rPr>
                <w:noProof/>
                <w:webHidden/>
              </w:rPr>
              <w:tab/>
            </w:r>
            <w:r w:rsidR="00DE7F74" w:rsidRPr="001337F6">
              <w:rPr>
                <w:noProof/>
                <w:webHidden/>
              </w:rPr>
              <w:fldChar w:fldCharType="begin"/>
            </w:r>
            <w:r w:rsidR="00DE7F74" w:rsidRPr="001337F6">
              <w:rPr>
                <w:noProof/>
                <w:webHidden/>
              </w:rPr>
              <w:instrText xml:space="preserve"> PAGEREF _Toc207309706 \h </w:instrText>
            </w:r>
            <w:r w:rsidR="00DE7F74" w:rsidRPr="001337F6">
              <w:rPr>
                <w:noProof/>
                <w:webHidden/>
              </w:rPr>
            </w:r>
            <w:r w:rsidR="00DE7F74" w:rsidRPr="001337F6">
              <w:rPr>
                <w:noProof/>
                <w:webHidden/>
              </w:rPr>
              <w:fldChar w:fldCharType="separate"/>
            </w:r>
            <w:r w:rsidR="00DE7F74" w:rsidRPr="001337F6">
              <w:rPr>
                <w:noProof/>
                <w:webHidden/>
              </w:rPr>
              <w:t>49</w:t>
            </w:r>
            <w:r w:rsidR="00DE7F74" w:rsidRPr="001337F6">
              <w:rPr>
                <w:noProof/>
                <w:webHidden/>
              </w:rPr>
              <w:fldChar w:fldCharType="end"/>
            </w:r>
          </w:hyperlink>
        </w:p>
        <w:p w14:paraId="0962CAC7" w14:textId="77777777" w:rsidR="00DB5141" w:rsidRPr="001337F6" w:rsidRDefault="00DB5141">
          <w:r w:rsidRPr="001337F6">
            <w:rPr>
              <w:b/>
              <w:bCs/>
            </w:rPr>
            <w:fldChar w:fldCharType="end"/>
          </w:r>
        </w:p>
      </w:sdtContent>
    </w:sdt>
    <w:p w14:paraId="2E09EA5B"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sz w:val="24"/>
          <w:szCs w:val="24"/>
        </w:rPr>
        <w:sectPr w:rsidR="00947767" w:rsidRPr="001337F6">
          <w:pgSz w:w="12240" w:h="15840"/>
          <w:pgMar w:top="570" w:right="720" w:bottom="570" w:left="720" w:header="708" w:footer="708" w:gutter="0"/>
          <w:cols w:space="720"/>
          <w:noEndnote/>
        </w:sectPr>
      </w:pPr>
    </w:p>
    <w:p w14:paraId="4D706DC7" w14:textId="77777777" w:rsidR="00947767" w:rsidRPr="001337F6" w:rsidRDefault="00BC3CD9" w:rsidP="00D93F71">
      <w:pPr>
        <w:pStyle w:val="1"/>
      </w:pPr>
      <w:bookmarkStart w:id="0" w:name="_Toc207309691"/>
      <w:r w:rsidRPr="001337F6">
        <w:lastRenderedPageBreak/>
        <w:t>I. Загальна інформація</w:t>
      </w:r>
      <w:bookmarkEnd w:id="0"/>
    </w:p>
    <w:p w14:paraId="6D303CC6" w14:textId="77777777" w:rsidR="00947767" w:rsidRPr="001337F6" w:rsidRDefault="00BC3CD9" w:rsidP="00D93F71">
      <w:pPr>
        <w:pStyle w:val="1"/>
      </w:pPr>
      <w:bookmarkStart w:id="1" w:name="_Toc207309692"/>
      <w:r w:rsidRPr="001337F6">
        <w:rPr>
          <w:i/>
          <w:iCs/>
        </w:rPr>
        <w:t>1. Ідентифікаційні дані та загальна інформація</w:t>
      </w:r>
      <w:bookmarkEnd w:id="1"/>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947767" w:rsidRPr="001337F6" w14:paraId="711C5794" w14:textId="77777777">
        <w:trPr>
          <w:trHeight w:val="300"/>
        </w:trPr>
        <w:tc>
          <w:tcPr>
            <w:tcW w:w="500" w:type="dxa"/>
            <w:tcBorders>
              <w:top w:val="single" w:sz="6" w:space="0" w:color="auto"/>
              <w:bottom w:val="single" w:sz="6" w:space="0" w:color="auto"/>
              <w:right w:val="single" w:sz="6" w:space="0" w:color="auto"/>
            </w:tcBorders>
            <w:vAlign w:val="center"/>
          </w:tcPr>
          <w:p w14:paraId="6E98796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6A765FD3"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14:paraId="5A4701C9"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АКЦIОНЕРНЕ ТОВАРИСТВО "ЧЕРНIГIВАВТОТРАНС"</w:t>
            </w:r>
          </w:p>
        </w:tc>
      </w:tr>
      <w:tr w:rsidR="00947767" w:rsidRPr="001337F6" w14:paraId="2F3BAEB0" w14:textId="77777777">
        <w:trPr>
          <w:trHeight w:val="300"/>
        </w:trPr>
        <w:tc>
          <w:tcPr>
            <w:tcW w:w="500" w:type="dxa"/>
            <w:tcBorders>
              <w:top w:val="single" w:sz="6" w:space="0" w:color="auto"/>
              <w:bottom w:val="single" w:sz="6" w:space="0" w:color="auto"/>
              <w:right w:val="single" w:sz="6" w:space="0" w:color="auto"/>
            </w:tcBorders>
            <w:vAlign w:val="center"/>
          </w:tcPr>
          <w:p w14:paraId="6758C79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53EEE62B"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14:paraId="0F00DD6F"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АТ "ЧЕРНIГIВАВТОТРАНС"</w:t>
            </w:r>
          </w:p>
        </w:tc>
      </w:tr>
      <w:tr w:rsidR="00947767" w:rsidRPr="001337F6" w14:paraId="2237C94A" w14:textId="77777777">
        <w:trPr>
          <w:trHeight w:val="300"/>
        </w:trPr>
        <w:tc>
          <w:tcPr>
            <w:tcW w:w="500" w:type="dxa"/>
            <w:tcBorders>
              <w:top w:val="single" w:sz="6" w:space="0" w:color="auto"/>
              <w:bottom w:val="single" w:sz="6" w:space="0" w:color="auto"/>
              <w:right w:val="single" w:sz="6" w:space="0" w:color="auto"/>
            </w:tcBorders>
            <w:vAlign w:val="center"/>
          </w:tcPr>
          <w:p w14:paraId="1FA954B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3E2445A7"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1090E898"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03119670</w:t>
            </w:r>
          </w:p>
        </w:tc>
      </w:tr>
      <w:tr w:rsidR="00947767" w:rsidRPr="001337F6" w14:paraId="25B9E87E" w14:textId="77777777">
        <w:trPr>
          <w:trHeight w:val="300"/>
        </w:trPr>
        <w:tc>
          <w:tcPr>
            <w:tcW w:w="500" w:type="dxa"/>
            <w:tcBorders>
              <w:top w:val="single" w:sz="6" w:space="0" w:color="auto"/>
              <w:bottom w:val="single" w:sz="6" w:space="0" w:color="auto"/>
              <w:right w:val="single" w:sz="6" w:space="0" w:color="auto"/>
            </w:tcBorders>
            <w:vAlign w:val="center"/>
          </w:tcPr>
          <w:p w14:paraId="5131ECF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035C3B04"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0450AAED"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28.09.1994</w:t>
            </w:r>
          </w:p>
        </w:tc>
      </w:tr>
      <w:tr w:rsidR="00947767" w:rsidRPr="001337F6" w14:paraId="1D336495" w14:textId="77777777">
        <w:trPr>
          <w:trHeight w:val="300"/>
        </w:trPr>
        <w:tc>
          <w:tcPr>
            <w:tcW w:w="500" w:type="dxa"/>
            <w:tcBorders>
              <w:top w:val="single" w:sz="6" w:space="0" w:color="auto"/>
              <w:bottom w:val="single" w:sz="6" w:space="0" w:color="auto"/>
              <w:right w:val="single" w:sz="6" w:space="0" w:color="auto"/>
            </w:tcBorders>
            <w:vAlign w:val="center"/>
          </w:tcPr>
          <w:p w14:paraId="6818EB8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1F11B939"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14:paraId="05FB853F"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14000, Україна, Чернігівська обл., м.Чернiгiв, вул. Василя Тарновського, буд. 16</w:t>
            </w:r>
          </w:p>
        </w:tc>
      </w:tr>
      <w:tr w:rsidR="00947767" w:rsidRPr="001337F6" w14:paraId="70F317F7" w14:textId="77777777">
        <w:trPr>
          <w:trHeight w:val="300"/>
        </w:trPr>
        <w:tc>
          <w:tcPr>
            <w:tcW w:w="500" w:type="dxa"/>
            <w:tcBorders>
              <w:top w:val="single" w:sz="6" w:space="0" w:color="auto"/>
              <w:bottom w:val="single" w:sz="6" w:space="0" w:color="auto"/>
              <w:right w:val="single" w:sz="6" w:space="0" w:color="auto"/>
            </w:tcBorders>
            <w:vAlign w:val="center"/>
          </w:tcPr>
          <w:p w14:paraId="57A65F6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24A7B463"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14:paraId="50C000FF"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sz w:val="24"/>
                <w:szCs w:val="24"/>
              </w:rPr>
            </w:pPr>
          </w:p>
        </w:tc>
      </w:tr>
      <w:tr w:rsidR="00947767" w:rsidRPr="001337F6" w14:paraId="69F290FF" w14:textId="77777777">
        <w:trPr>
          <w:trHeight w:val="300"/>
        </w:trPr>
        <w:tc>
          <w:tcPr>
            <w:tcW w:w="500" w:type="dxa"/>
            <w:tcBorders>
              <w:top w:val="single" w:sz="6" w:space="0" w:color="auto"/>
              <w:bottom w:val="single" w:sz="6" w:space="0" w:color="auto"/>
              <w:right w:val="single" w:sz="6" w:space="0" w:color="auto"/>
            </w:tcBorders>
            <w:vAlign w:val="center"/>
          </w:tcPr>
          <w:p w14:paraId="38EB5D0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385DEBE1"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062EF201"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V</w:t>
            </w:r>
            <w:r w:rsidRPr="001337F6">
              <w:rPr>
                <w:rFonts w:ascii="Times New Roman CYR" w:hAnsi="Times New Roman CYR" w:cs="Times New Roman CYR"/>
                <w:sz w:val="24"/>
                <w:szCs w:val="24"/>
              </w:rPr>
              <w:tab/>
              <w:t>Емітент</w:t>
            </w:r>
          </w:p>
          <w:p w14:paraId="5206CCFB"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ab/>
              <w:t>Особа, яка надає забезпечення</w:t>
            </w:r>
          </w:p>
        </w:tc>
      </w:tr>
      <w:tr w:rsidR="00947767" w:rsidRPr="001337F6" w14:paraId="68316B15" w14:textId="77777777">
        <w:trPr>
          <w:trHeight w:val="300"/>
        </w:trPr>
        <w:tc>
          <w:tcPr>
            <w:tcW w:w="500" w:type="dxa"/>
            <w:tcBorders>
              <w:top w:val="single" w:sz="6" w:space="0" w:color="auto"/>
              <w:bottom w:val="single" w:sz="6" w:space="0" w:color="auto"/>
              <w:right w:val="single" w:sz="6" w:space="0" w:color="auto"/>
            </w:tcBorders>
            <w:vAlign w:val="center"/>
          </w:tcPr>
          <w:p w14:paraId="19B18259"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49E23F89"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07AC553F"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ab/>
              <w:t>Так</w:t>
            </w:r>
          </w:p>
          <w:p w14:paraId="794F09A1"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V</w:t>
            </w:r>
            <w:r w:rsidRPr="001337F6">
              <w:rPr>
                <w:rFonts w:ascii="Times New Roman CYR" w:hAnsi="Times New Roman CYR" w:cs="Times New Roman CYR"/>
                <w:sz w:val="24"/>
                <w:szCs w:val="24"/>
              </w:rPr>
              <w:tab/>
              <w:t>Ні</w:t>
            </w:r>
          </w:p>
        </w:tc>
      </w:tr>
      <w:tr w:rsidR="00947767" w:rsidRPr="001337F6" w14:paraId="5EEF40A3" w14:textId="77777777">
        <w:trPr>
          <w:trHeight w:val="300"/>
        </w:trPr>
        <w:tc>
          <w:tcPr>
            <w:tcW w:w="500" w:type="dxa"/>
            <w:tcBorders>
              <w:top w:val="single" w:sz="6" w:space="0" w:color="auto"/>
              <w:bottom w:val="single" w:sz="6" w:space="0" w:color="auto"/>
              <w:right w:val="single" w:sz="6" w:space="0" w:color="auto"/>
            </w:tcBorders>
            <w:vAlign w:val="center"/>
          </w:tcPr>
          <w:p w14:paraId="4AE5FFB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7490B9D8"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14:paraId="6F36788B"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ab/>
              <w:t>Велике</w:t>
            </w:r>
          </w:p>
          <w:p w14:paraId="17BB6E0D"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ab/>
              <w:t>Середнє</w:t>
            </w:r>
          </w:p>
          <w:p w14:paraId="0C799E73"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ab/>
              <w:t>Мале</w:t>
            </w:r>
          </w:p>
          <w:p w14:paraId="30C05E52"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V</w:t>
            </w:r>
            <w:r w:rsidRPr="001337F6">
              <w:rPr>
                <w:rFonts w:ascii="Times New Roman CYR" w:hAnsi="Times New Roman CYR" w:cs="Times New Roman CYR"/>
                <w:sz w:val="24"/>
                <w:szCs w:val="24"/>
              </w:rPr>
              <w:tab/>
              <w:t>Мікро</w:t>
            </w:r>
          </w:p>
        </w:tc>
      </w:tr>
      <w:tr w:rsidR="00947767" w:rsidRPr="001337F6" w14:paraId="698A3DDC" w14:textId="77777777">
        <w:trPr>
          <w:trHeight w:val="300"/>
        </w:trPr>
        <w:tc>
          <w:tcPr>
            <w:tcW w:w="500" w:type="dxa"/>
            <w:tcBorders>
              <w:top w:val="single" w:sz="6" w:space="0" w:color="auto"/>
              <w:bottom w:val="single" w:sz="6" w:space="0" w:color="auto"/>
              <w:right w:val="single" w:sz="6" w:space="0" w:color="auto"/>
            </w:tcBorders>
            <w:vAlign w:val="center"/>
          </w:tcPr>
          <w:p w14:paraId="1B8F86A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6C2E9667"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524CDB69"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avtotranscg@gmail.com</w:t>
            </w:r>
          </w:p>
        </w:tc>
      </w:tr>
      <w:tr w:rsidR="00947767" w:rsidRPr="001337F6" w14:paraId="351812CF" w14:textId="77777777">
        <w:trPr>
          <w:trHeight w:val="300"/>
        </w:trPr>
        <w:tc>
          <w:tcPr>
            <w:tcW w:w="500" w:type="dxa"/>
            <w:tcBorders>
              <w:top w:val="single" w:sz="6" w:space="0" w:color="auto"/>
              <w:bottom w:val="single" w:sz="6" w:space="0" w:color="auto"/>
              <w:right w:val="single" w:sz="6" w:space="0" w:color="auto"/>
            </w:tcBorders>
            <w:vAlign w:val="center"/>
          </w:tcPr>
          <w:p w14:paraId="7773FE4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37EEF66F"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14:paraId="6570D7EA"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https://cheravtotrans.pat.ua/</w:t>
            </w:r>
          </w:p>
        </w:tc>
      </w:tr>
      <w:tr w:rsidR="00947767" w:rsidRPr="001337F6" w14:paraId="1DA2AE70" w14:textId="77777777">
        <w:trPr>
          <w:trHeight w:val="300"/>
        </w:trPr>
        <w:tc>
          <w:tcPr>
            <w:tcW w:w="500" w:type="dxa"/>
            <w:tcBorders>
              <w:top w:val="single" w:sz="6" w:space="0" w:color="auto"/>
              <w:bottom w:val="single" w:sz="6" w:space="0" w:color="auto"/>
              <w:right w:val="single" w:sz="6" w:space="0" w:color="auto"/>
            </w:tcBorders>
            <w:vAlign w:val="center"/>
          </w:tcPr>
          <w:p w14:paraId="7796712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14:paraId="617EE856"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14:paraId="5CA41411"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(0462) 677655</w:t>
            </w:r>
          </w:p>
        </w:tc>
      </w:tr>
      <w:tr w:rsidR="00947767" w:rsidRPr="001337F6" w14:paraId="6E1A5ABB" w14:textId="77777777">
        <w:trPr>
          <w:trHeight w:val="300"/>
        </w:trPr>
        <w:tc>
          <w:tcPr>
            <w:tcW w:w="500" w:type="dxa"/>
            <w:tcBorders>
              <w:top w:val="single" w:sz="6" w:space="0" w:color="auto"/>
              <w:bottom w:val="single" w:sz="6" w:space="0" w:color="auto"/>
              <w:right w:val="single" w:sz="6" w:space="0" w:color="auto"/>
            </w:tcBorders>
            <w:vAlign w:val="center"/>
          </w:tcPr>
          <w:p w14:paraId="050AC58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14:paraId="09476591"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14:paraId="131029A5"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146020</w:t>
            </w:r>
          </w:p>
        </w:tc>
      </w:tr>
      <w:tr w:rsidR="00947767" w:rsidRPr="001337F6" w14:paraId="73DE70E6" w14:textId="77777777">
        <w:trPr>
          <w:trHeight w:val="300"/>
        </w:trPr>
        <w:tc>
          <w:tcPr>
            <w:tcW w:w="500" w:type="dxa"/>
            <w:tcBorders>
              <w:top w:val="single" w:sz="6" w:space="0" w:color="auto"/>
              <w:bottom w:val="single" w:sz="6" w:space="0" w:color="auto"/>
              <w:right w:val="single" w:sz="6" w:space="0" w:color="auto"/>
            </w:tcBorders>
            <w:vAlign w:val="center"/>
          </w:tcPr>
          <w:p w14:paraId="0417B63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14:paraId="1CB52BD4"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6D5F1611"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0</w:t>
            </w:r>
          </w:p>
        </w:tc>
      </w:tr>
      <w:tr w:rsidR="00947767" w:rsidRPr="001337F6" w14:paraId="7B44FF85" w14:textId="77777777">
        <w:trPr>
          <w:trHeight w:val="300"/>
        </w:trPr>
        <w:tc>
          <w:tcPr>
            <w:tcW w:w="500" w:type="dxa"/>
            <w:tcBorders>
              <w:top w:val="single" w:sz="6" w:space="0" w:color="auto"/>
              <w:bottom w:val="single" w:sz="6" w:space="0" w:color="auto"/>
              <w:right w:val="single" w:sz="6" w:space="0" w:color="auto"/>
            </w:tcBorders>
            <w:vAlign w:val="center"/>
          </w:tcPr>
          <w:p w14:paraId="379E28F5"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14:paraId="49960D27"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1C837C51"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0</w:t>
            </w:r>
          </w:p>
        </w:tc>
      </w:tr>
      <w:tr w:rsidR="00947767" w:rsidRPr="001337F6" w14:paraId="573DDD3E" w14:textId="77777777">
        <w:trPr>
          <w:trHeight w:val="300"/>
        </w:trPr>
        <w:tc>
          <w:tcPr>
            <w:tcW w:w="500" w:type="dxa"/>
            <w:tcBorders>
              <w:top w:val="single" w:sz="6" w:space="0" w:color="auto"/>
              <w:bottom w:val="single" w:sz="6" w:space="0" w:color="auto"/>
              <w:right w:val="single" w:sz="6" w:space="0" w:color="auto"/>
            </w:tcBorders>
            <w:vAlign w:val="center"/>
          </w:tcPr>
          <w:p w14:paraId="210B983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14:paraId="54DA417A"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540ECF91"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1</w:t>
            </w:r>
          </w:p>
        </w:tc>
      </w:tr>
      <w:tr w:rsidR="00947767" w:rsidRPr="001337F6" w14:paraId="49C12658" w14:textId="77777777">
        <w:trPr>
          <w:trHeight w:val="300"/>
        </w:trPr>
        <w:tc>
          <w:tcPr>
            <w:tcW w:w="500" w:type="dxa"/>
            <w:tcBorders>
              <w:top w:val="single" w:sz="6" w:space="0" w:color="auto"/>
              <w:bottom w:val="single" w:sz="6" w:space="0" w:color="auto"/>
              <w:right w:val="single" w:sz="6" w:space="0" w:color="auto"/>
            </w:tcBorders>
            <w:vAlign w:val="center"/>
          </w:tcPr>
          <w:p w14:paraId="7B5D7F1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14:paraId="4CE29BCE"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2C801C0F"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86,3</w:t>
            </w:r>
          </w:p>
        </w:tc>
      </w:tr>
      <w:tr w:rsidR="00947767" w:rsidRPr="001337F6" w14:paraId="4EF6ECAE" w14:textId="77777777">
        <w:trPr>
          <w:trHeight w:val="300"/>
        </w:trPr>
        <w:tc>
          <w:tcPr>
            <w:tcW w:w="500" w:type="dxa"/>
            <w:tcBorders>
              <w:top w:val="single" w:sz="6" w:space="0" w:color="auto"/>
              <w:bottom w:val="single" w:sz="6" w:space="0" w:color="auto"/>
              <w:right w:val="single" w:sz="6" w:space="0" w:color="auto"/>
            </w:tcBorders>
            <w:vAlign w:val="center"/>
          </w:tcPr>
          <w:p w14:paraId="11E8CEF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14:paraId="2B58C122"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06F6024F"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68.20 - Надання в оренду й експлуатацiю власного чи орендованого нерухомого майна</w:t>
            </w:r>
          </w:p>
          <w:p w14:paraId="26C332B8"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46.90 - Неспецiалiзована оптова торгiвля</w:t>
            </w:r>
          </w:p>
          <w:p w14:paraId="297D8227"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52.21 - Допомiжне обслуговування наземного транспорту</w:t>
            </w:r>
          </w:p>
        </w:tc>
      </w:tr>
      <w:tr w:rsidR="00947767" w:rsidRPr="001337F6" w14:paraId="110F163D" w14:textId="77777777">
        <w:trPr>
          <w:trHeight w:val="300"/>
        </w:trPr>
        <w:tc>
          <w:tcPr>
            <w:tcW w:w="500" w:type="dxa"/>
            <w:tcBorders>
              <w:top w:val="single" w:sz="6" w:space="0" w:color="auto"/>
              <w:bottom w:val="single" w:sz="6" w:space="0" w:color="auto"/>
              <w:right w:val="single" w:sz="6" w:space="0" w:color="auto"/>
            </w:tcBorders>
            <w:vAlign w:val="center"/>
          </w:tcPr>
          <w:p w14:paraId="71E2B93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14:paraId="21E90D76"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04B6399E"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ab/>
              <w:t>Однорівнева</w:t>
            </w:r>
          </w:p>
          <w:p w14:paraId="5DCD1C64"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V</w:t>
            </w:r>
            <w:r w:rsidRPr="001337F6">
              <w:rPr>
                <w:rFonts w:ascii="Times New Roman CYR" w:hAnsi="Times New Roman CYR" w:cs="Times New Roman CYR"/>
                <w:sz w:val="24"/>
                <w:szCs w:val="24"/>
              </w:rPr>
              <w:tab/>
              <w:t>Дворівнева</w:t>
            </w:r>
          </w:p>
          <w:p w14:paraId="20C718CC"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ab/>
              <w:t>Інше</w:t>
            </w:r>
          </w:p>
        </w:tc>
      </w:tr>
    </w:tbl>
    <w:p w14:paraId="0AD4EA9F"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sz w:val="24"/>
          <w:szCs w:val="24"/>
        </w:rPr>
      </w:pPr>
    </w:p>
    <w:p w14:paraId="25397BAD"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947767" w:rsidRPr="001337F6" w14:paraId="78EC9EB5" w14:textId="77777777">
        <w:trPr>
          <w:trHeight w:val="300"/>
        </w:trPr>
        <w:tc>
          <w:tcPr>
            <w:tcW w:w="500" w:type="dxa"/>
            <w:tcBorders>
              <w:top w:val="single" w:sz="6" w:space="0" w:color="auto"/>
              <w:bottom w:val="single" w:sz="6" w:space="0" w:color="auto"/>
              <w:right w:val="single" w:sz="6" w:space="0" w:color="auto"/>
            </w:tcBorders>
            <w:vAlign w:val="center"/>
          </w:tcPr>
          <w:p w14:paraId="294A723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280D788F"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Повне найменування (в т.ч. філії, відділення банку)</w:t>
            </w:r>
          </w:p>
        </w:tc>
        <w:tc>
          <w:tcPr>
            <w:tcW w:w="6465" w:type="dxa"/>
            <w:tcBorders>
              <w:top w:val="single" w:sz="6" w:space="0" w:color="auto"/>
              <w:left w:val="single" w:sz="6" w:space="0" w:color="auto"/>
              <w:bottom w:val="single" w:sz="6" w:space="0" w:color="auto"/>
            </w:tcBorders>
            <w:vAlign w:val="center"/>
          </w:tcPr>
          <w:p w14:paraId="27D6DD18"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АКЦIОНЕРНЕ ТОВАРИСТВО "СЕНС БАНК"</w:t>
            </w:r>
          </w:p>
        </w:tc>
      </w:tr>
      <w:tr w:rsidR="00947767" w:rsidRPr="001337F6" w14:paraId="30D27C46" w14:textId="77777777">
        <w:trPr>
          <w:trHeight w:val="300"/>
        </w:trPr>
        <w:tc>
          <w:tcPr>
            <w:tcW w:w="500" w:type="dxa"/>
            <w:tcBorders>
              <w:top w:val="single" w:sz="6" w:space="0" w:color="auto"/>
              <w:bottom w:val="single" w:sz="6" w:space="0" w:color="auto"/>
              <w:right w:val="single" w:sz="6" w:space="0" w:color="auto"/>
            </w:tcBorders>
            <w:vAlign w:val="center"/>
          </w:tcPr>
          <w:p w14:paraId="2891806A"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70F82351"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7A6FDF32"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23494714</w:t>
            </w:r>
          </w:p>
        </w:tc>
      </w:tr>
      <w:tr w:rsidR="00947767" w:rsidRPr="001337F6" w14:paraId="198FD98E" w14:textId="77777777">
        <w:trPr>
          <w:trHeight w:val="300"/>
        </w:trPr>
        <w:tc>
          <w:tcPr>
            <w:tcW w:w="500" w:type="dxa"/>
            <w:tcBorders>
              <w:top w:val="single" w:sz="6" w:space="0" w:color="auto"/>
              <w:bottom w:val="single" w:sz="6" w:space="0" w:color="auto"/>
              <w:right w:val="single" w:sz="6" w:space="0" w:color="auto"/>
            </w:tcBorders>
            <w:vAlign w:val="center"/>
          </w:tcPr>
          <w:p w14:paraId="15F64DB1"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50F44FC"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55D64E8A"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UA043003460000026000023391202</w:t>
            </w:r>
          </w:p>
        </w:tc>
      </w:tr>
      <w:tr w:rsidR="00947767" w:rsidRPr="001337F6" w14:paraId="6DA61336" w14:textId="77777777">
        <w:trPr>
          <w:trHeight w:val="300"/>
        </w:trPr>
        <w:tc>
          <w:tcPr>
            <w:tcW w:w="500" w:type="dxa"/>
            <w:tcBorders>
              <w:top w:val="single" w:sz="6" w:space="0" w:color="auto"/>
              <w:bottom w:val="single" w:sz="6" w:space="0" w:color="auto"/>
              <w:right w:val="single" w:sz="6" w:space="0" w:color="auto"/>
            </w:tcBorders>
            <w:vAlign w:val="center"/>
          </w:tcPr>
          <w:p w14:paraId="3E99D2C2"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2E3742D4"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190B9D81"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гривня</w:t>
            </w:r>
          </w:p>
        </w:tc>
      </w:tr>
    </w:tbl>
    <w:p w14:paraId="173BE50C"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sz w:val="24"/>
          <w:szCs w:val="24"/>
        </w:rPr>
      </w:pPr>
    </w:p>
    <w:p w14:paraId="6FCEBC85" w14:textId="77777777" w:rsidR="00947767" w:rsidRPr="001337F6" w:rsidRDefault="00BC3CD9" w:rsidP="00D93F71">
      <w:pPr>
        <w:pStyle w:val="1"/>
      </w:pPr>
      <w:bookmarkStart w:id="2" w:name="_Toc207309693"/>
      <w:r w:rsidRPr="001337F6">
        <w:t>2. Органи управління та посадові особи. Організаційна структура</w:t>
      </w:r>
      <w:bookmarkEnd w:id="2"/>
    </w:p>
    <w:p w14:paraId="69233F3D"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b/>
          <w:bCs/>
          <w:sz w:val="24"/>
          <w:szCs w:val="24"/>
        </w:rPr>
      </w:pPr>
      <w:r w:rsidRPr="001337F6">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947767" w:rsidRPr="001337F6" w14:paraId="7BC4F3F9" w14:textId="77777777">
        <w:trPr>
          <w:trHeight w:val="200"/>
        </w:trPr>
        <w:tc>
          <w:tcPr>
            <w:tcW w:w="550" w:type="dxa"/>
            <w:tcBorders>
              <w:top w:val="single" w:sz="6" w:space="0" w:color="auto"/>
              <w:bottom w:val="single" w:sz="6" w:space="0" w:color="auto"/>
              <w:right w:val="single" w:sz="6" w:space="0" w:color="auto"/>
            </w:tcBorders>
            <w:vAlign w:val="center"/>
          </w:tcPr>
          <w:p w14:paraId="083DE9F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4A467F2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0D88D8C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55F038E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Персональний склад органу управління (контролю)</w:t>
            </w:r>
          </w:p>
        </w:tc>
      </w:tr>
      <w:tr w:rsidR="00947767" w:rsidRPr="001337F6" w14:paraId="328DAB22" w14:textId="77777777">
        <w:trPr>
          <w:trHeight w:val="200"/>
        </w:trPr>
        <w:tc>
          <w:tcPr>
            <w:tcW w:w="550" w:type="dxa"/>
            <w:tcBorders>
              <w:top w:val="single" w:sz="6" w:space="0" w:color="auto"/>
              <w:bottom w:val="single" w:sz="6" w:space="0" w:color="auto"/>
              <w:right w:val="single" w:sz="6" w:space="0" w:color="auto"/>
            </w:tcBorders>
            <w:vAlign w:val="center"/>
          </w:tcPr>
          <w:p w14:paraId="4DD09EC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14:paraId="576813E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14:paraId="4ED170E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14:paraId="53E5D0F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4</w:t>
            </w:r>
          </w:p>
        </w:tc>
      </w:tr>
      <w:tr w:rsidR="00947767" w:rsidRPr="001337F6" w14:paraId="46E21A9B" w14:textId="77777777">
        <w:trPr>
          <w:trHeight w:val="200"/>
        </w:trPr>
        <w:tc>
          <w:tcPr>
            <w:tcW w:w="550" w:type="dxa"/>
            <w:tcBorders>
              <w:top w:val="single" w:sz="6" w:space="0" w:color="auto"/>
              <w:bottom w:val="single" w:sz="6" w:space="0" w:color="auto"/>
              <w:right w:val="single" w:sz="6" w:space="0" w:color="auto"/>
            </w:tcBorders>
          </w:tcPr>
          <w:p w14:paraId="7FEAFB4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14:paraId="74B7FC3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Загальнi збори акцiонерiв - вищий орган управлiння товариством</w:t>
            </w:r>
          </w:p>
        </w:tc>
        <w:tc>
          <w:tcPr>
            <w:tcW w:w="4000" w:type="dxa"/>
            <w:tcBorders>
              <w:top w:val="single" w:sz="6" w:space="0" w:color="auto"/>
              <w:left w:val="single" w:sz="6" w:space="0" w:color="auto"/>
              <w:bottom w:val="single" w:sz="6" w:space="0" w:color="auto"/>
              <w:right w:val="single" w:sz="6" w:space="0" w:color="auto"/>
            </w:tcBorders>
          </w:tcPr>
          <w:p w14:paraId="5154716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акцiонери згiдно перелiку акцiонерiв, якi мають право на участь у загальних зборах  (2602 фiзичних та юридичних осiб станом на дату останнiх загальних зборiв акцiонерiв, в тому числi 2 акцiонери, що володiють голосуючими акцiями)</w:t>
            </w:r>
          </w:p>
        </w:tc>
        <w:tc>
          <w:tcPr>
            <w:tcW w:w="4000" w:type="dxa"/>
            <w:tcBorders>
              <w:top w:val="single" w:sz="6" w:space="0" w:color="auto"/>
              <w:left w:val="single" w:sz="6" w:space="0" w:color="auto"/>
              <w:bottom w:val="single" w:sz="6" w:space="0" w:color="auto"/>
            </w:tcBorders>
          </w:tcPr>
          <w:p w14:paraId="2F901E2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 xml:space="preserve">Фiзичнi та юридичнi особи - акцiонери  згiдно реєстру </w:t>
            </w:r>
          </w:p>
        </w:tc>
      </w:tr>
      <w:tr w:rsidR="00947767" w:rsidRPr="001337F6" w14:paraId="515FA75F" w14:textId="77777777">
        <w:trPr>
          <w:trHeight w:val="200"/>
        </w:trPr>
        <w:tc>
          <w:tcPr>
            <w:tcW w:w="550" w:type="dxa"/>
            <w:tcBorders>
              <w:top w:val="single" w:sz="6" w:space="0" w:color="auto"/>
              <w:bottom w:val="single" w:sz="6" w:space="0" w:color="auto"/>
              <w:right w:val="single" w:sz="6" w:space="0" w:color="auto"/>
            </w:tcBorders>
          </w:tcPr>
          <w:p w14:paraId="6B2394F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14:paraId="4F1757D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4D92D51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3 особи</w:t>
            </w:r>
          </w:p>
        </w:tc>
        <w:tc>
          <w:tcPr>
            <w:tcW w:w="4000" w:type="dxa"/>
            <w:tcBorders>
              <w:top w:val="single" w:sz="6" w:space="0" w:color="auto"/>
              <w:left w:val="single" w:sz="6" w:space="0" w:color="auto"/>
              <w:bottom w:val="single" w:sz="6" w:space="0" w:color="auto"/>
            </w:tcBorders>
          </w:tcPr>
          <w:p w14:paraId="1504927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Голова Наглядової ради - Мацко Лариса Володимирiвна;</w:t>
            </w:r>
          </w:p>
          <w:p w14:paraId="6B74B0C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 xml:space="preserve">Член Наглядової ради - Юшко Сергiй Володимирович; </w:t>
            </w:r>
          </w:p>
          <w:p w14:paraId="76AECDA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Член Наглядової ради - Муляр Сергiй Миколайович</w:t>
            </w:r>
          </w:p>
          <w:p w14:paraId="2B14A08A"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r>
      <w:tr w:rsidR="00947767" w:rsidRPr="001337F6" w14:paraId="13513B47" w14:textId="77777777">
        <w:trPr>
          <w:trHeight w:val="200"/>
        </w:trPr>
        <w:tc>
          <w:tcPr>
            <w:tcW w:w="550" w:type="dxa"/>
            <w:tcBorders>
              <w:top w:val="single" w:sz="6" w:space="0" w:color="auto"/>
              <w:bottom w:val="single" w:sz="6" w:space="0" w:color="auto"/>
              <w:right w:val="single" w:sz="6" w:space="0" w:color="auto"/>
            </w:tcBorders>
          </w:tcPr>
          <w:p w14:paraId="5DA4CE29"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14:paraId="1685F54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Директор</w:t>
            </w:r>
          </w:p>
        </w:tc>
        <w:tc>
          <w:tcPr>
            <w:tcW w:w="4000" w:type="dxa"/>
            <w:tcBorders>
              <w:top w:val="single" w:sz="6" w:space="0" w:color="auto"/>
              <w:left w:val="single" w:sz="6" w:space="0" w:color="auto"/>
              <w:bottom w:val="single" w:sz="6" w:space="0" w:color="auto"/>
              <w:right w:val="single" w:sz="6" w:space="0" w:color="auto"/>
            </w:tcBorders>
          </w:tcPr>
          <w:p w14:paraId="2C1E89D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одноосiбний виконавчий орган</w:t>
            </w:r>
          </w:p>
        </w:tc>
        <w:tc>
          <w:tcPr>
            <w:tcW w:w="4000" w:type="dxa"/>
            <w:tcBorders>
              <w:top w:val="single" w:sz="6" w:space="0" w:color="auto"/>
              <w:left w:val="single" w:sz="6" w:space="0" w:color="auto"/>
              <w:bottom w:val="single" w:sz="6" w:space="0" w:color="auto"/>
            </w:tcBorders>
          </w:tcPr>
          <w:p w14:paraId="2A9AE50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Вареник Сергiй Михайлович</w:t>
            </w:r>
          </w:p>
        </w:tc>
      </w:tr>
    </w:tbl>
    <w:p w14:paraId="2E5BBE54"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rPr>
      </w:pPr>
    </w:p>
    <w:p w14:paraId="10A16473"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rPr>
        <w:sectPr w:rsidR="00947767" w:rsidRPr="001337F6" w:rsidSect="007F2F58">
          <w:pgSz w:w="12240" w:h="15840"/>
          <w:pgMar w:top="570" w:right="720" w:bottom="570" w:left="720" w:header="708" w:footer="283" w:gutter="0"/>
          <w:cols w:space="720"/>
          <w:noEndnote/>
          <w:docGrid w:linePitch="299"/>
        </w:sectPr>
      </w:pPr>
    </w:p>
    <w:p w14:paraId="1A9751A4"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b/>
          <w:bCs/>
          <w:sz w:val="24"/>
          <w:szCs w:val="24"/>
        </w:rPr>
        <w:lastRenderedPageBreak/>
        <w:t>Інформація щодо посадових осіб</w:t>
      </w:r>
    </w:p>
    <w:p w14:paraId="3A23CD75"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Рада</w:t>
      </w:r>
    </w:p>
    <w:tbl>
      <w:tblPr>
        <w:tblW w:w="1561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215"/>
        <w:gridCol w:w="900"/>
        <w:gridCol w:w="3100"/>
        <w:gridCol w:w="1400"/>
        <w:gridCol w:w="1400"/>
      </w:tblGrid>
      <w:tr w:rsidR="00947767" w:rsidRPr="001337F6" w14:paraId="18F64750" w14:textId="77777777" w:rsidTr="007F2F58">
        <w:trPr>
          <w:trHeight w:val="200"/>
        </w:trPr>
        <w:tc>
          <w:tcPr>
            <w:tcW w:w="550" w:type="dxa"/>
            <w:tcBorders>
              <w:top w:val="single" w:sz="6" w:space="0" w:color="auto"/>
              <w:bottom w:val="single" w:sz="6" w:space="0" w:color="auto"/>
              <w:right w:val="single" w:sz="6" w:space="0" w:color="auto"/>
            </w:tcBorders>
            <w:vAlign w:val="center"/>
          </w:tcPr>
          <w:p w14:paraId="0A8DC2E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7B7B7AC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4B22E49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14A9224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3795671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79A1DBD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Рік народження</w:t>
            </w:r>
          </w:p>
        </w:tc>
        <w:tc>
          <w:tcPr>
            <w:tcW w:w="1215" w:type="dxa"/>
            <w:tcBorders>
              <w:top w:val="single" w:sz="6" w:space="0" w:color="auto"/>
              <w:left w:val="single" w:sz="6" w:space="0" w:color="auto"/>
              <w:bottom w:val="single" w:sz="6" w:space="0" w:color="auto"/>
              <w:right w:val="single" w:sz="6" w:space="0" w:color="auto"/>
            </w:tcBorders>
            <w:vAlign w:val="center"/>
          </w:tcPr>
          <w:p w14:paraId="517C91B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32EDF61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6E05979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67950BD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5BF31EE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Непогашена судимість за корисливі та посадові злочини (Так/Ні)</w:t>
            </w:r>
          </w:p>
        </w:tc>
      </w:tr>
      <w:tr w:rsidR="00947767" w:rsidRPr="001337F6" w14:paraId="16A893AC" w14:textId="77777777" w:rsidTr="007F2F58">
        <w:trPr>
          <w:trHeight w:val="200"/>
        </w:trPr>
        <w:tc>
          <w:tcPr>
            <w:tcW w:w="550" w:type="dxa"/>
            <w:tcBorders>
              <w:top w:val="single" w:sz="6" w:space="0" w:color="auto"/>
              <w:bottom w:val="single" w:sz="6" w:space="0" w:color="auto"/>
              <w:right w:val="single" w:sz="6" w:space="0" w:color="auto"/>
            </w:tcBorders>
            <w:vAlign w:val="center"/>
          </w:tcPr>
          <w:p w14:paraId="3B1A7A0A"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01C8B165"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0B4A286A"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36FD313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2A56F3FA"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64DA8DE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6</w:t>
            </w:r>
          </w:p>
        </w:tc>
        <w:tc>
          <w:tcPr>
            <w:tcW w:w="1215" w:type="dxa"/>
            <w:tcBorders>
              <w:top w:val="single" w:sz="6" w:space="0" w:color="auto"/>
              <w:left w:val="single" w:sz="6" w:space="0" w:color="auto"/>
              <w:bottom w:val="single" w:sz="6" w:space="0" w:color="auto"/>
              <w:right w:val="single" w:sz="6" w:space="0" w:color="auto"/>
            </w:tcBorders>
            <w:vAlign w:val="center"/>
          </w:tcPr>
          <w:p w14:paraId="2F8350E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5BC29FC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54787F8A"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2DC1C0B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7D0A7E9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11</w:t>
            </w:r>
          </w:p>
        </w:tc>
      </w:tr>
      <w:tr w:rsidR="00947767" w:rsidRPr="001337F6" w14:paraId="530400D5" w14:textId="77777777" w:rsidTr="007F2F58">
        <w:trPr>
          <w:trHeight w:val="200"/>
        </w:trPr>
        <w:tc>
          <w:tcPr>
            <w:tcW w:w="550" w:type="dxa"/>
            <w:tcBorders>
              <w:top w:val="single" w:sz="6" w:space="0" w:color="auto"/>
              <w:bottom w:val="single" w:sz="6" w:space="0" w:color="auto"/>
              <w:right w:val="single" w:sz="6" w:space="0" w:color="auto"/>
            </w:tcBorders>
            <w:vAlign w:val="center"/>
          </w:tcPr>
          <w:p w14:paraId="5C35F55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1D11EBD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14:paraId="53924E4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Мацко Лариса Володимирiвна</w:t>
            </w:r>
          </w:p>
        </w:tc>
        <w:tc>
          <w:tcPr>
            <w:tcW w:w="1100" w:type="dxa"/>
            <w:tcBorders>
              <w:top w:val="single" w:sz="6" w:space="0" w:color="auto"/>
              <w:left w:val="single" w:sz="6" w:space="0" w:color="auto"/>
              <w:bottom w:val="single" w:sz="6" w:space="0" w:color="auto"/>
              <w:right w:val="single" w:sz="6" w:space="0" w:color="auto"/>
            </w:tcBorders>
            <w:vAlign w:val="center"/>
          </w:tcPr>
          <w:p w14:paraId="2ED2078F"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4A78C5E6"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164CF74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1945</w:t>
            </w:r>
          </w:p>
        </w:tc>
        <w:tc>
          <w:tcPr>
            <w:tcW w:w="1215" w:type="dxa"/>
            <w:tcBorders>
              <w:top w:val="single" w:sz="6" w:space="0" w:color="auto"/>
              <w:left w:val="single" w:sz="6" w:space="0" w:color="auto"/>
              <w:bottom w:val="single" w:sz="6" w:space="0" w:color="auto"/>
              <w:right w:val="single" w:sz="6" w:space="0" w:color="auto"/>
            </w:tcBorders>
            <w:vAlign w:val="center"/>
          </w:tcPr>
          <w:p w14:paraId="21B80A49"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2C6F46A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50</w:t>
            </w:r>
          </w:p>
        </w:tc>
        <w:tc>
          <w:tcPr>
            <w:tcW w:w="3100" w:type="dxa"/>
            <w:tcBorders>
              <w:top w:val="single" w:sz="6" w:space="0" w:color="auto"/>
              <w:left w:val="single" w:sz="6" w:space="0" w:color="auto"/>
              <w:bottom w:val="single" w:sz="6" w:space="0" w:color="auto"/>
              <w:right w:val="single" w:sz="6" w:space="0" w:color="auto"/>
            </w:tcBorders>
            <w:vAlign w:val="center"/>
          </w:tcPr>
          <w:p w14:paraId="43F6F825"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АТ "Чернiгiвавтотранс"</w:t>
            </w:r>
          </w:p>
          <w:p w14:paraId="749A7E1A"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03119670</w:t>
            </w:r>
          </w:p>
          <w:p w14:paraId="65E4A36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голова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0F5D9F4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16.04.2021</w:t>
            </w:r>
          </w:p>
          <w:p w14:paraId="15B4401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14:paraId="3F0C396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Ні</w:t>
            </w:r>
          </w:p>
        </w:tc>
      </w:tr>
      <w:tr w:rsidR="00947767" w:rsidRPr="001337F6" w14:paraId="6DE80278" w14:textId="77777777" w:rsidTr="007F2F58">
        <w:trPr>
          <w:trHeight w:val="200"/>
        </w:trPr>
        <w:tc>
          <w:tcPr>
            <w:tcW w:w="550" w:type="dxa"/>
            <w:tcBorders>
              <w:top w:val="single" w:sz="6" w:space="0" w:color="auto"/>
              <w:bottom w:val="single" w:sz="6" w:space="0" w:color="auto"/>
              <w:right w:val="single" w:sz="6" w:space="0" w:color="auto"/>
            </w:tcBorders>
            <w:vAlign w:val="center"/>
          </w:tcPr>
          <w:p w14:paraId="5BA0DD5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45585D5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14:paraId="6A02EEA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Юшко Сергiй Володимирович</w:t>
            </w:r>
          </w:p>
        </w:tc>
        <w:tc>
          <w:tcPr>
            <w:tcW w:w="1100" w:type="dxa"/>
            <w:tcBorders>
              <w:top w:val="single" w:sz="6" w:space="0" w:color="auto"/>
              <w:left w:val="single" w:sz="6" w:space="0" w:color="auto"/>
              <w:bottom w:val="single" w:sz="6" w:space="0" w:color="auto"/>
              <w:right w:val="single" w:sz="6" w:space="0" w:color="auto"/>
            </w:tcBorders>
            <w:vAlign w:val="center"/>
          </w:tcPr>
          <w:p w14:paraId="0D89B6FD"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773DBE3B"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16B7D1BA"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1966</w:t>
            </w:r>
          </w:p>
        </w:tc>
        <w:tc>
          <w:tcPr>
            <w:tcW w:w="1215" w:type="dxa"/>
            <w:tcBorders>
              <w:top w:val="single" w:sz="6" w:space="0" w:color="auto"/>
              <w:left w:val="single" w:sz="6" w:space="0" w:color="auto"/>
              <w:bottom w:val="single" w:sz="6" w:space="0" w:color="auto"/>
              <w:right w:val="single" w:sz="6" w:space="0" w:color="auto"/>
            </w:tcBorders>
            <w:vAlign w:val="center"/>
          </w:tcPr>
          <w:p w14:paraId="24F57C7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78B4243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40</w:t>
            </w:r>
          </w:p>
        </w:tc>
        <w:tc>
          <w:tcPr>
            <w:tcW w:w="3100" w:type="dxa"/>
            <w:tcBorders>
              <w:top w:val="single" w:sz="6" w:space="0" w:color="auto"/>
              <w:left w:val="single" w:sz="6" w:space="0" w:color="auto"/>
              <w:bottom w:val="single" w:sz="6" w:space="0" w:color="auto"/>
              <w:right w:val="single" w:sz="6" w:space="0" w:color="auto"/>
            </w:tcBorders>
            <w:vAlign w:val="center"/>
          </w:tcPr>
          <w:p w14:paraId="31DF178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АТ "Чернiгiвавтотранс", ТОВ "Гарант-Автосервiс"</w:t>
            </w:r>
          </w:p>
          <w:p w14:paraId="5697122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03119670; 39799516</w:t>
            </w:r>
          </w:p>
          <w:p w14:paraId="7CA12AA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 xml:space="preserve">член Наглядової ради, директор </w:t>
            </w:r>
          </w:p>
        </w:tc>
        <w:tc>
          <w:tcPr>
            <w:tcW w:w="1400" w:type="dxa"/>
            <w:tcBorders>
              <w:top w:val="single" w:sz="6" w:space="0" w:color="auto"/>
              <w:left w:val="single" w:sz="6" w:space="0" w:color="auto"/>
              <w:bottom w:val="single" w:sz="6" w:space="0" w:color="auto"/>
              <w:right w:val="single" w:sz="6" w:space="0" w:color="auto"/>
            </w:tcBorders>
            <w:vAlign w:val="center"/>
          </w:tcPr>
          <w:p w14:paraId="4DEE2E7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16.04.2021</w:t>
            </w:r>
          </w:p>
          <w:p w14:paraId="457A924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14:paraId="0A4AAD5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Ні</w:t>
            </w:r>
          </w:p>
        </w:tc>
      </w:tr>
      <w:tr w:rsidR="00947767" w:rsidRPr="001337F6" w14:paraId="62220A8F" w14:textId="77777777" w:rsidTr="007F2F58">
        <w:trPr>
          <w:trHeight w:val="200"/>
        </w:trPr>
        <w:tc>
          <w:tcPr>
            <w:tcW w:w="550" w:type="dxa"/>
            <w:tcBorders>
              <w:top w:val="single" w:sz="6" w:space="0" w:color="auto"/>
              <w:bottom w:val="single" w:sz="6" w:space="0" w:color="auto"/>
              <w:right w:val="single" w:sz="6" w:space="0" w:color="auto"/>
            </w:tcBorders>
            <w:vAlign w:val="center"/>
          </w:tcPr>
          <w:p w14:paraId="78B3B41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211007C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Член Наглядової ради (представник акцiонера)</w:t>
            </w:r>
          </w:p>
        </w:tc>
        <w:tc>
          <w:tcPr>
            <w:tcW w:w="2100" w:type="dxa"/>
            <w:tcBorders>
              <w:top w:val="single" w:sz="6" w:space="0" w:color="auto"/>
              <w:left w:val="single" w:sz="6" w:space="0" w:color="auto"/>
              <w:bottom w:val="single" w:sz="6" w:space="0" w:color="auto"/>
              <w:right w:val="single" w:sz="6" w:space="0" w:color="auto"/>
            </w:tcBorders>
            <w:vAlign w:val="center"/>
          </w:tcPr>
          <w:p w14:paraId="7F0662A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Муляр Сергiй Миколайович</w:t>
            </w:r>
          </w:p>
        </w:tc>
        <w:tc>
          <w:tcPr>
            <w:tcW w:w="1100" w:type="dxa"/>
            <w:tcBorders>
              <w:top w:val="single" w:sz="6" w:space="0" w:color="auto"/>
              <w:left w:val="single" w:sz="6" w:space="0" w:color="auto"/>
              <w:bottom w:val="single" w:sz="6" w:space="0" w:color="auto"/>
              <w:right w:val="single" w:sz="6" w:space="0" w:color="auto"/>
            </w:tcBorders>
            <w:vAlign w:val="center"/>
          </w:tcPr>
          <w:p w14:paraId="3302D3CB"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0E83DECD"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74071FF5"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1981</w:t>
            </w:r>
          </w:p>
        </w:tc>
        <w:tc>
          <w:tcPr>
            <w:tcW w:w="1215" w:type="dxa"/>
            <w:tcBorders>
              <w:top w:val="single" w:sz="6" w:space="0" w:color="auto"/>
              <w:left w:val="single" w:sz="6" w:space="0" w:color="auto"/>
              <w:bottom w:val="single" w:sz="6" w:space="0" w:color="auto"/>
              <w:right w:val="single" w:sz="6" w:space="0" w:color="auto"/>
            </w:tcBorders>
            <w:vAlign w:val="center"/>
          </w:tcPr>
          <w:p w14:paraId="5061F0C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Середньо-спецiальна</w:t>
            </w:r>
          </w:p>
        </w:tc>
        <w:tc>
          <w:tcPr>
            <w:tcW w:w="900" w:type="dxa"/>
            <w:tcBorders>
              <w:top w:val="single" w:sz="6" w:space="0" w:color="auto"/>
              <w:left w:val="single" w:sz="6" w:space="0" w:color="auto"/>
              <w:bottom w:val="single" w:sz="6" w:space="0" w:color="auto"/>
              <w:right w:val="single" w:sz="6" w:space="0" w:color="auto"/>
            </w:tcBorders>
            <w:vAlign w:val="center"/>
          </w:tcPr>
          <w:p w14:paraId="585E654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25</w:t>
            </w:r>
          </w:p>
        </w:tc>
        <w:tc>
          <w:tcPr>
            <w:tcW w:w="3100" w:type="dxa"/>
            <w:tcBorders>
              <w:top w:val="single" w:sz="6" w:space="0" w:color="auto"/>
              <w:left w:val="single" w:sz="6" w:space="0" w:color="auto"/>
              <w:bottom w:val="single" w:sz="6" w:space="0" w:color="auto"/>
              <w:right w:val="single" w:sz="6" w:space="0" w:color="auto"/>
            </w:tcBorders>
            <w:vAlign w:val="center"/>
          </w:tcPr>
          <w:p w14:paraId="3860E32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АТ "Чернiгiвавтотранс"</w:t>
            </w:r>
          </w:p>
          <w:p w14:paraId="77F676F9"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03119670</w:t>
            </w:r>
          </w:p>
          <w:p w14:paraId="453F36A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14:paraId="25216D6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16.04.2021</w:t>
            </w:r>
          </w:p>
          <w:p w14:paraId="0E6DF69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14:paraId="2B9A866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Ні</w:t>
            </w:r>
          </w:p>
        </w:tc>
      </w:tr>
    </w:tbl>
    <w:p w14:paraId="4EFBE930"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Виконавчий орган</w:t>
      </w:r>
    </w:p>
    <w:tbl>
      <w:tblPr>
        <w:tblW w:w="15615"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215"/>
        <w:gridCol w:w="900"/>
        <w:gridCol w:w="3100"/>
        <w:gridCol w:w="1400"/>
        <w:gridCol w:w="1400"/>
      </w:tblGrid>
      <w:tr w:rsidR="00947767" w:rsidRPr="001337F6" w14:paraId="0AD08412" w14:textId="77777777" w:rsidTr="007F2F58">
        <w:trPr>
          <w:trHeight w:val="200"/>
        </w:trPr>
        <w:tc>
          <w:tcPr>
            <w:tcW w:w="550" w:type="dxa"/>
            <w:tcBorders>
              <w:top w:val="single" w:sz="6" w:space="0" w:color="auto"/>
              <w:bottom w:val="single" w:sz="6" w:space="0" w:color="auto"/>
              <w:right w:val="single" w:sz="6" w:space="0" w:color="auto"/>
            </w:tcBorders>
            <w:vAlign w:val="center"/>
          </w:tcPr>
          <w:p w14:paraId="312DBD1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42BBEF5A"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3EDA1AE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5047B7A9"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6A5DA5C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25ACFBB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Рік народження</w:t>
            </w:r>
          </w:p>
        </w:tc>
        <w:tc>
          <w:tcPr>
            <w:tcW w:w="1215" w:type="dxa"/>
            <w:tcBorders>
              <w:top w:val="single" w:sz="6" w:space="0" w:color="auto"/>
              <w:left w:val="single" w:sz="6" w:space="0" w:color="auto"/>
              <w:bottom w:val="single" w:sz="6" w:space="0" w:color="auto"/>
              <w:right w:val="single" w:sz="6" w:space="0" w:color="auto"/>
            </w:tcBorders>
            <w:vAlign w:val="center"/>
          </w:tcPr>
          <w:p w14:paraId="7842499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220E0E15"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14:paraId="103F0895"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5D39048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14:paraId="6F6EDAE5"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Непогашена судимість за корисливі та посадові злочини (Так/Ні)</w:t>
            </w:r>
          </w:p>
        </w:tc>
      </w:tr>
      <w:tr w:rsidR="00947767" w:rsidRPr="001337F6" w14:paraId="7031814C" w14:textId="77777777" w:rsidTr="007F2F58">
        <w:trPr>
          <w:trHeight w:val="200"/>
        </w:trPr>
        <w:tc>
          <w:tcPr>
            <w:tcW w:w="550" w:type="dxa"/>
            <w:tcBorders>
              <w:top w:val="single" w:sz="6" w:space="0" w:color="auto"/>
              <w:bottom w:val="single" w:sz="6" w:space="0" w:color="auto"/>
              <w:right w:val="single" w:sz="6" w:space="0" w:color="auto"/>
            </w:tcBorders>
            <w:vAlign w:val="center"/>
          </w:tcPr>
          <w:p w14:paraId="7C676A3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2662013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18D4868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2C3A893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5CAEF37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3EBE4EE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6</w:t>
            </w:r>
          </w:p>
        </w:tc>
        <w:tc>
          <w:tcPr>
            <w:tcW w:w="1215" w:type="dxa"/>
            <w:tcBorders>
              <w:top w:val="single" w:sz="6" w:space="0" w:color="auto"/>
              <w:left w:val="single" w:sz="6" w:space="0" w:color="auto"/>
              <w:bottom w:val="single" w:sz="6" w:space="0" w:color="auto"/>
              <w:right w:val="single" w:sz="6" w:space="0" w:color="auto"/>
            </w:tcBorders>
            <w:vAlign w:val="center"/>
          </w:tcPr>
          <w:p w14:paraId="25E5E2B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7F3838E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14:paraId="2AED2595"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66C7893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14:paraId="0FE8C74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11</w:t>
            </w:r>
          </w:p>
        </w:tc>
      </w:tr>
      <w:tr w:rsidR="00947767" w:rsidRPr="001337F6" w14:paraId="287EA9F3" w14:textId="77777777" w:rsidTr="007F2F58">
        <w:trPr>
          <w:trHeight w:val="200"/>
        </w:trPr>
        <w:tc>
          <w:tcPr>
            <w:tcW w:w="550" w:type="dxa"/>
            <w:tcBorders>
              <w:top w:val="single" w:sz="6" w:space="0" w:color="auto"/>
              <w:bottom w:val="single" w:sz="6" w:space="0" w:color="auto"/>
              <w:right w:val="single" w:sz="6" w:space="0" w:color="auto"/>
            </w:tcBorders>
            <w:vAlign w:val="center"/>
          </w:tcPr>
          <w:p w14:paraId="363A3BA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730EE64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1DA63579"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Вареник Сергiй Михайлович</w:t>
            </w:r>
          </w:p>
        </w:tc>
        <w:tc>
          <w:tcPr>
            <w:tcW w:w="1100" w:type="dxa"/>
            <w:tcBorders>
              <w:top w:val="single" w:sz="6" w:space="0" w:color="auto"/>
              <w:left w:val="single" w:sz="6" w:space="0" w:color="auto"/>
              <w:bottom w:val="single" w:sz="6" w:space="0" w:color="auto"/>
              <w:right w:val="single" w:sz="6" w:space="0" w:color="auto"/>
            </w:tcBorders>
            <w:vAlign w:val="center"/>
          </w:tcPr>
          <w:p w14:paraId="0C5E359B"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153B3C33"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1C812F8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1966</w:t>
            </w:r>
          </w:p>
        </w:tc>
        <w:tc>
          <w:tcPr>
            <w:tcW w:w="1215" w:type="dxa"/>
            <w:tcBorders>
              <w:top w:val="single" w:sz="6" w:space="0" w:color="auto"/>
              <w:left w:val="single" w:sz="6" w:space="0" w:color="auto"/>
              <w:bottom w:val="single" w:sz="6" w:space="0" w:color="auto"/>
              <w:right w:val="single" w:sz="6" w:space="0" w:color="auto"/>
            </w:tcBorders>
            <w:vAlign w:val="center"/>
          </w:tcPr>
          <w:p w14:paraId="2309B81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Середньо-спецiальна</w:t>
            </w:r>
          </w:p>
        </w:tc>
        <w:tc>
          <w:tcPr>
            <w:tcW w:w="900" w:type="dxa"/>
            <w:tcBorders>
              <w:top w:val="single" w:sz="6" w:space="0" w:color="auto"/>
              <w:left w:val="single" w:sz="6" w:space="0" w:color="auto"/>
              <w:bottom w:val="single" w:sz="6" w:space="0" w:color="auto"/>
              <w:right w:val="single" w:sz="6" w:space="0" w:color="auto"/>
            </w:tcBorders>
            <w:vAlign w:val="center"/>
          </w:tcPr>
          <w:p w14:paraId="46E941D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40</w:t>
            </w:r>
          </w:p>
        </w:tc>
        <w:tc>
          <w:tcPr>
            <w:tcW w:w="3100" w:type="dxa"/>
            <w:tcBorders>
              <w:top w:val="single" w:sz="6" w:space="0" w:color="auto"/>
              <w:left w:val="single" w:sz="6" w:space="0" w:color="auto"/>
              <w:bottom w:val="single" w:sz="6" w:space="0" w:color="auto"/>
              <w:right w:val="single" w:sz="6" w:space="0" w:color="auto"/>
            </w:tcBorders>
            <w:vAlign w:val="center"/>
          </w:tcPr>
          <w:p w14:paraId="7D8EF6D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АТ "Чернiгiвавтотранс"</w:t>
            </w:r>
          </w:p>
          <w:p w14:paraId="70A0A95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03119670</w:t>
            </w:r>
          </w:p>
          <w:p w14:paraId="5E8D459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6CB3D41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23.04.2012</w:t>
            </w:r>
          </w:p>
          <w:p w14:paraId="49DBC06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Безтермiново</w:t>
            </w:r>
          </w:p>
        </w:tc>
        <w:tc>
          <w:tcPr>
            <w:tcW w:w="1400" w:type="dxa"/>
            <w:tcBorders>
              <w:top w:val="single" w:sz="6" w:space="0" w:color="auto"/>
              <w:left w:val="single" w:sz="6" w:space="0" w:color="auto"/>
              <w:bottom w:val="single" w:sz="6" w:space="0" w:color="auto"/>
            </w:tcBorders>
            <w:vAlign w:val="center"/>
          </w:tcPr>
          <w:p w14:paraId="0E71380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Ні</w:t>
            </w:r>
          </w:p>
        </w:tc>
      </w:tr>
    </w:tbl>
    <w:p w14:paraId="1E4AA778"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sz w:val="20"/>
          <w:szCs w:val="20"/>
        </w:rPr>
      </w:pPr>
    </w:p>
    <w:p w14:paraId="3107786B"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b/>
          <w:bCs/>
          <w:sz w:val="24"/>
          <w:szCs w:val="24"/>
        </w:rPr>
        <w:t>Інформація щодо володіння посадовими особами акціями особи</w:t>
      </w:r>
    </w:p>
    <w:tbl>
      <w:tblPr>
        <w:tblW w:w="14898"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3121"/>
        <w:gridCol w:w="1134"/>
        <w:gridCol w:w="993"/>
        <w:gridCol w:w="1625"/>
        <w:gridCol w:w="1625"/>
        <w:gridCol w:w="1700"/>
        <w:gridCol w:w="1700"/>
      </w:tblGrid>
      <w:tr w:rsidR="00947767" w:rsidRPr="001337F6" w14:paraId="01BD4FCB" w14:textId="77777777" w:rsidTr="007F2F58">
        <w:trPr>
          <w:trHeight w:val="300"/>
        </w:trPr>
        <w:tc>
          <w:tcPr>
            <w:tcW w:w="550" w:type="dxa"/>
            <w:vMerge w:val="restart"/>
            <w:tcBorders>
              <w:top w:val="single" w:sz="6" w:space="0" w:color="auto"/>
              <w:bottom w:val="single" w:sz="6" w:space="0" w:color="auto"/>
              <w:right w:val="single" w:sz="6" w:space="0" w:color="auto"/>
            </w:tcBorders>
            <w:vAlign w:val="center"/>
          </w:tcPr>
          <w:p w14:paraId="06A361D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44ED14BA"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Посада</w:t>
            </w:r>
          </w:p>
        </w:tc>
        <w:tc>
          <w:tcPr>
            <w:tcW w:w="3121" w:type="dxa"/>
            <w:vMerge w:val="restart"/>
            <w:tcBorders>
              <w:top w:val="single" w:sz="6" w:space="0" w:color="auto"/>
              <w:left w:val="single" w:sz="6" w:space="0" w:color="auto"/>
              <w:bottom w:val="single" w:sz="6" w:space="0" w:color="auto"/>
              <w:right w:val="single" w:sz="6" w:space="0" w:color="auto"/>
            </w:tcBorders>
            <w:vAlign w:val="center"/>
          </w:tcPr>
          <w:p w14:paraId="5640F01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Ім'я</w:t>
            </w:r>
          </w:p>
        </w:tc>
        <w:tc>
          <w:tcPr>
            <w:tcW w:w="1134" w:type="dxa"/>
            <w:vMerge w:val="restart"/>
            <w:tcBorders>
              <w:top w:val="single" w:sz="6" w:space="0" w:color="auto"/>
              <w:left w:val="single" w:sz="6" w:space="0" w:color="auto"/>
              <w:bottom w:val="single" w:sz="6" w:space="0" w:color="auto"/>
              <w:right w:val="single" w:sz="6" w:space="0" w:color="auto"/>
            </w:tcBorders>
            <w:vAlign w:val="center"/>
          </w:tcPr>
          <w:p w14:paraId="1446CDD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РНОКПП</w:t>
            </w:r>
          </w:p>
        </w:tc>
        <w:tc>
          <w:tcPr>
            <w:tcW w:w="993" w:type="dxa"/>
            <w:vMerge w:val="restart"/>
            <w:tcBorders>
              <w:top w:val="single" w:sz="6" w:space="0" w:color="auto"/>
              <w:left w:val="single" w:sz="6" w:space="0" w:color="auto"/>
              <w:bottom w:val="single" w:sz="6" w:space="0" w:color="auto"/>
              <w:right w:val="single" w:sz="6" w:space="0" w:color="auto"/>
            </w:tcBorders>
            <w:vAlign w:val="center"/>
          </w:tcPr>
          <w:p w14:paraId="7B5368C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49E7728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4F22B0E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00E8E59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Кількість за типами акцій</w:t>
            </w:r>
          </w:p>
        </w:tc>
      </w:tr>
      <w:tr w:rsidR="00947767" w:rsidRPr="001337F6" w14:paraId="2EC369B0" w14:textId="77777777" w:rsidTr="007F2F58">
        <w:trPr>
          <w:trHeight w:val="300"/>
        </w:trPr>
        <w:tc>
          <w:tcPr>
            <w:tcW w:w="550" w:type="dxa"/>
            <w:vMerge/>
            <w:tcBorders>
              <w:top w:val="single" w:sz="6" w:space="0" w:color="auto"/>
              <w:bottom w:val="single" w:sz="6" w:space="0" w:color="auto"/>
              <w:right w:val="single" w:sz="6" w:space="0" w:color="auto"/>
            </w:tcBorders>
            <w:vAlign w:val="center"/>
          </w:tcPr>
          <w:p w14:paraId="56AAC21D"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6FE5ADAE"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121" w:type="dxa"/>
            <w:vMerge/>
            <w:tcBorders>
              <w:top w:val="single" w:sz="6" w:space="0" w:color="auto"/>
              <w:left w:val="single" w:sz="6" w:space="0" w:color="auto"/>
              <w:bottom w:val="single" w:sz="6" w:space="0" w:color="auto"/>
              <w:right w:val="single" w:sz="6" w:space="0" w:color="auto"/>
            </w:tcBorders>
            <w:vAlign w:val="center"/>
          </w:tcPr>
          <w:p w14:paraId="5944E751"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134" w:type="dxa"/>
            <w:vMerge/>
            <w:tcBorders>
              <w:top w:val="single" w:sz="6" w:space="0" w:color="auto"/>
              <w:left w:val="single" w:sz="6" w:space="0" w:color="auto"/>
              <w:bottom w:val="single" w:sz="6" w:space="0" w:color="auto"/>
              <w:right w:val="single" w:sz="6" w:space="0" w:color="auto"/>
            </w:tcBorders>
            <w:vAlign w:val="center"/>
          </w:tcPr>
          <w:p w14:paraId="436AF90D"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993" w:type="dxa"/>
            <w:vMerge/>
            <w:tcBorders>
              <w:top w:val="single" w:sz="6" w:space="0" w:color="auto"/>
              <w:left w:val="single" w:sz="6" w:space="0" w:color="auto"/>
              <w:bottom w:val="single" w:sz="6" w:space="0" w:color="auto"/>
              <w:right w:val="single" w:sz="6" w:space="0" w:color="auto"/>
            </w:tcBorders>
            <w:vAlign w:val="center"/>
          </w:tcPr>
          <w:p w14:paraId="79E12D67"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4E97C5C6"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2F8B126D"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054E9CB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33DFE0E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привілейовані іменні</w:t>
            </w:r>
          </w:p>
        </w:tc>
      </w:tr>
      <w:tr w:rsidR="00947767" w:rsidRPr="001337F6" w14:paraId="484E3162" w14:textId="77777777" w:rsidTr="007F2F58">
        <w:trPr>
          <w:trHeight w:val="300"/>
        </w:trPr>
        <w:tc>
          <w:tcPr>
            <w:tcW w:w="550" w:type="dxa"/>
            <w:tcBorders>
              <w:top w:val="single" w:sz="6" w:space="0" w:color="auto"/>
              <w:bottom w:val="single" w:sz="6" w:space="0" w:color="auto"/>
              <w:right w:val="single" w:sz="6" w:space="0" w:color="auto"/>
            </w:tcBorders>
            <w:vAlign w:val="center"/>
          </w:tcPr>
          <w:p w14:paraId="19BA5D2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1D938CD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2</w:t>
            </w:r>
          </w:p>
        </w:tc>
        <w:tc>
          <w:tcPr>
            <w:tcW w:w="3121" w:type="dxa"/>
            <w:tcBorders>
              <w:top w:val="single" w:sz="6" w:space="0" w:color="auto"/>
              <w:left w:val="single" w:sz="6" w:space="0" w:color="auto"/>
              <w:bottom w:val="single" w:sz="6" w:space="0" w:color="auto"/>
              <w:right w:val="single" w:sz="6" w:space="0" w:color="auto"/>
            </w:tcBorders>
            <w:vAlign w:val="center"/>
          </w:tcPr>
          <w:p w14:paraId="408DC88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3</w:t>
            </w:r>
          </w:p>
        </w:tc>
        <w:tc>
          <w:tcPr>
            <w:tcW w:w="1134" w:type="dxa"/>
            <w:tcBorders>
              <w:top w:val="single" w:sz="6" w:space="0" w:color="auto"/>
              <w:left w:val="single" w:sz="6" w:space="0" w:color="auto"/>
              <w:bottom w:val="single" w:sz="6" w:space="0" w:color="auto"/>
              <w:right w:val="single" w:sz="6" w:space="0" w:color="auto"/>
            </w:tcBorders>
            <w:vAlign w:val="center"/>
          </w:tcPr>
          <w:p w14:paraId="1A52A90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4</w:t>
            </w:r>
          </w:p>
        </w:tc>
        <w:tc>
          <w:tcPr>
            <w:tcW w:w="993" w:type="dxa"/>
            <w:tcBorders>
              <w:top w:val="single" w:sz="6" w:space="0" w:color="auto"/>
              <w:left w:val="single" w:sz="6" w:space="0" w:color="auto"/>
              <w:bottom w:val="single" w:sz="6" w:space="0" w:color="auto"/>
              <w:right w:val="single" w:sz="6" w:space="0" w:color="auto"/>
            </w:tcBorders>
            <w:vAlign w:val="center"/>
          </w:tcPr>
          <w:p w14:paraId="702B3E0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45F8174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59A2764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48A0806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14:paraId="506B880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9</w:t>
            </w:r>
          </w:p>
        </w:tc>
      </w:tr>
      <w:tr w:rsidR="00947767" w:rsidRPr="001337F6" w14:paraId="44D84380" w14:textId="77777777" w:rsidTr="007F2F58">
        <w:trPr>
          <w:trHeight w:val="300"/>
        </w:trPr>
        <w:tc>
          <w:tcPr>
            <w:tcW w:w="550" w:type="dxa"/>
            <w:tcBorders>
              <w:top w:val="single" w:sz="6" w:space="0" w:color="auto"/>
              <w:bottom w:val="single" w:sz="6" w:space="0" w:color="auto"/>
              <w:right w:val="single" w:sz="6" w:space="0" w:color="auto"/>
            </w:tcBorders>
            <w:vAlign w:val="center"/>
          </w:tcPr>
          <w:p w14:paraId="7AC9695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1BDA5E2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Директор</w:t>
            </w:r>
          </w:p>
        </w:tc>
        <w:tc>
          <w:tcPr>
            <w:tcW w:w="3121" w:type="dxa"/>
            <w:tcBorders>
              <w:top w:val="single" w:sz="6" w:space="0" w:color="auto"/>
              <w:left w:val="single" w:sz="6" w:space="0" w:color="auto"/>
              <w:bottom w:val="single" w:sz="6" w:space="0" w:color="auto"/>
              <w:right w:val="single" w:sz="6" w:space="0" w:color="auto"/>
            </w:tcBorders>
            <w:vAlign w:val="center"/>
          </w:tcPr>
          <w:p w14:paraId="235A153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Вареник Сергiй Михайлович</w:t>
            </w:r>
          </w:p>
        </w:tc>
        <w:tc>
          <w:tcPr>
            <w:tcW w:w="1134" w:type="dxa"/>
            <w:tcBorders>
              <w:top w:val="single" w:sz="6" w:space="0" w:color="auto"/>
              <w:left w:val="single" w:sz="6" w:space="0" w:color="auto"/>
              <w:bottom w:val="single" w:sz="6" w:space="0" w:color="auto"/>
              <w:right w:val="single" w:sz="6" w:space="0" w:color="auto"/>
            </w:tcBorders>
            <w:vAlign w:val="center"/>
          </w:tcPr>
          <w:p w14:paraId="51EBE6A5"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61FC2CB8"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24C747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10</w:t>
            </w:r>
          </w:p>
        </w:tc>
        <w:tc>
          <w:tcPr>
            <w:tcW w:w="1625" w:type="dxa"/>
            <w:tcBorders>
              <w:top w:val="single" w:sz="6" w:space="0" w:color="auto"/>
              <w:left w:val="single" w:sz="6" w:space="0" w:color="auto"/>
              <w:bottom w:val="single" w:sz="6" w:space="0" w:color="auto"/>
              <w:right w:val="single" w:sz="6" w:space="0" w:color="auto"/>
            </w:tcBorders>
            <w:vAlign w:val="center"/>
          </w:tcPr>
          <w:p w14:paraId="6A1C1EF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0,0017</w:t>
            </w:r>
          </w:p>
        </w:tc>
        <w:tc>
          <w:tcPr>
            <w:tcW w:w="1700" w:type="dxa"/>
            <w:tcBorders>
              <w:top w:val="single" w:sz="6" w:space="0" w:color="auto"/>
              <w:left w:val="single" w:sz="6" w:space="0" w:color="auto"/>
              <w:bottom w:val="single" w:sz="6" w:space="0" w:color="auto"/>
              <w:right w:val="single" w:sz="6" w:space="0" w:color="auto"/>
            </w:tcBorders>
            <w:vAlign w:val="center"/>
          </w:tcPr>
          <w:p w14:paraId="53DBE21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10</w:t>
            </w:r>
          </w:p>
        </w:tc>
        <w:tc>
          <w:tcPr>
            <w:tcW w:w="1700" w:type="dxa"/>
            <w:tcBorders>
              <w:top w:val="single" w:sz="6" w:space="0" w:color="auto"/>
              <w:left w:val="single" w:sz="6" w:space="0" w:color="auto"/>
              <w:bottom w:val="single" w:sz="6" w:space="0" w:color="auto"/>
            </w:tcBorders>
            <w:vAlign w:val="center"/>
          </w:tcPr>
          <w:p w14:paraId="357E2EDA"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0</w:t>
            </w:r>
          </w:p>
        </w:tc>
      </w:tr>
      <w:tr w:rsidR="00947767" w:rsidRPr="001337F6" w14:paraId="1E741661" w14:textId="77777777" w:rsidTr="007F2F58">
        <w:trPr>
          <w:trHeight w:val="300"/>
        </w:trPr>
        <w:tc>
          <w:tcPr>
            <w:tcW w:w="550" w:type="dxa"/>
            <w:tcBorders>
              <w:top w:val="single" w:sz="6" w:space="0" w:color="auto"/>
              <w:bottom w:val="single" w:sz="6" w:space="0" w:color="auto"/>
              <w:right w:val="single" w:sz="6" w:space="0" w:color="auto"/>
            </w:tcBorders>
            <w:vAlign w:val="center"/>
          </w:tcPr>
          <w:p w14:paraId="37A26B5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6CFC4995"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Член Наглядової ради</w:t>
            </w:r>
          </w:p>
        </w:tc>
        <w:tc>
          <w:tcPr>
            <w:tcW w:w="3121" w:type="dxa"/>
            <w:tcBorders>
              <w:top w:val="single" w:sz="6" w:space="0" w:color="auto"/>
              <w:left w:val="single" w:sz="6" w:space="0" w:color="auto"/>
              <w:bottom w:val="single" w:sz="6" w:space="0" w:color="auto"/>
              <w:right w:val="single" w:sz="6" w:space="0" w:color="auto"/>
            </w:tcBorders>
            <w:vAlign w:val="center"/>
          </w:tcPr>
          <w:p w14:paraId="259FD1B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Юшко Сергiй Володимирович</w:t>
            </w:r>
          </w:p>
        </w:tc>
        <w:tc>
          <w:tcPr>
            <w:tcW w:w="1134" w:type="dxa"/>
            <w:tcBorders>
              <w:top w:val="single" w:sz="6" w:space="0" w:color="auto"/>
              <w:left w:val="single" w:sz="6" w:space="0" w:color="auto"/>
              <w:bottom w:val="single" w:sz="6" w:space="0" w:color="auto"/>
              <w:right w:val="single" w:sz="6" w:space="0" w:color="auto"/>
            </w:tcBorders>
            <w:vAlign w:val="center"/>
          </w:tcPr>
          <w:p w14:paraId="7F3C30D0"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4329A0A3"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F04577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50</w:t>
            </w:r>
          </w:p>
        </w:tc>
        <w:tc>
          <w:tcPr>
            <w:tcW w:w="1625" w:type="dxa"/>
            <w:tcBorders>
              <w:top w:val="single" w:sz="6" w:space="0" w:color="auto"/>
              <w:left w:val="single" w:sz="6" w:space="0" w:color="auto"/>
              <w:bottom w:val="single" w:sz="6" w:space="0" w:color="auto"/>
              <w:right w:val="single" w:sz="6" w:space="0" w:color="auto"/>
            </w:tcBorders>
            <w:vAlign w:val="center"/>
          </w:tcPr>
          <w:p w14:paraId="549C70A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0,0085</w:t>
            </w:r>
          </w:p>
        </w:tc>
        <w:tc>
          <w:tcPr>
            <w:tcW w:w="1700" w:type="dxa"/>
            <w:tcBorders>
              <w:top w:val="single" w:sz="6" w:space="0" w:color="auto"/>
              <w:left w:val="single" w:sz="6" w:space="0" w:color="auto"/>
              <w:bottom w:val="single" w:sz="6" w:space="0" w:color="auto"/>
              <w:right w:val="single" w:sz="6" w:space="0" w:color="auto"/>
            </w:tcBorders>
            <w:vAlign w:val="center"/>
          </w:tcPr>
          <w:p w14:paraId="109AC39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50</w:t>
            </w:r>
          </w:p>
        </w:tc>
        <w:tc>
          <w:tcPr>
            <w:tcW w:w="1700" w:type="dxa"/>
            <w:tcBorders>
              <w:top w:val="single" w:sz="6" w:space="0" w:color="auto"/>
              <w:left w:val="single" w:sz="6" w:space="0" w:color="auto"/>
              <w:bottom w:val="single" w:sz="6" w:space="0" w:color="auto"/>
            </w:tcBorders>
            <w:vAlign w:val="center"/>
          </w:tcPr>
          <w:p w14:paraId="1C4F04B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0</w:t>
            </w:r>
          </w:p>
        </w:tc>
      </w:tr>
      <w:tr w:rsidR="00947767" w:rsidRPr="001337F6" w14:paraId="6BC0D1F8" w14:textId="77777777" w:rsidTr="007F2F58">
        <w:trPr>
          <w:trHeight w:val="300"/>
        </w:trPr>
        <w:tc>
          <w:tcPr>
            <w:tcW w:w="550" w:type="dxa"/>
            <w:tcBorders>
              <w:top w:val="single" w:sz="6" w:space="0" w:color="auto"/>
              <w:bottom w:val="single" w:sz="6" w:space="0" w:color="auto"/>
              <w:right w:val="single" w:sz="6" w:space="0" w:color="auto"/>
            </w:tcBorders>
            <w:vAlign w:val="center"/>
          </w:tcPr>
          <w:p w14:paraId="668B486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0866587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Голова Наглядової ради</w:t>
            </w:r>
          </w:p>
        </w:tc>
        <w:tc>
          <w:tcPr>
            <w:tcW w:w="3121" w:type="dxa"/>
            <w:tcBorders>
              <w:top w:val="single" w:sz="6" w:space="0" w:color="auto"/>
              <w:left w:val="single" w:sz="6" w:space="0" w:color="auto"/>
              <w:bottom w:val="single" w:sz="6" w:space="0" w:color="auto"/>
              <w:right w:val="single" w:sz="6" w:space="0" w:color="auto"/>
            </w:tcBorders>
            <w:vAlign w:val="center"/>
          </w:tcPr>
          <w:p w14:paraId="595D738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Мацко Лариса Володимирiвна</w:t>
            </w:r>
          </w:p>
        </w:tc>
        <w:tc>
          <w:tcPr>
            <w:tcW w:w="1134" w:type="dxa"/>
            <w:tcBorders>
              <w:top w:val="single" w:sz="6" w:space="0" w:color="auto"/>
              <w:left w:val="single" w:sz="6" w:space="0" w:color="auto"/>
              <w:bottom w:val="single" w:sz="6" w:space="0" w:color="auto"/>
              <w:right w:val="single" w:sz="6" w:space="0" w:color="auto"/>
            </w:tcBorders>
            <w:vAlign w:val="center"/>
          </w:tcPr>
          <w:p w14:paraId="7126AE47"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73F8D3A0"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2BDB887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206 670</w:t>
            </w:r>
          </w:p>
        </w:tc>
        <w:tc>
          <w:tcPr>
            <w:tcW w:w="1625" w:type="dxa"/>
            <w:tcBorders>
              <w:top w:val="single" w:sz="6" w:space="0" w:color="auto"/>
              <w:left w:val="single" w:sz="6" w:space="0" w:color="auto"/>
              <w:bottom w:val="single" w:sz="6" w:space="0" w:color="auto"/>
              <w:right w:val="single" w:sz="6" w:space="0" w:color="auto"/>
            </w:tcBorders>
            <w:vAlign w:val="center"/>
          </w:tcPr>
          <w:p w14:paraId="200E903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35,3838</w:t>
            </w:r>
          </w:p>
        </w:tc>
        <w:tc>
          <w:tcPr>
            <w:tcW w:w="1700" w:type="dxa"/>
            <w:tcBorders>
              <w:top w:val="single" w:sz="6" w:space="0" w:color="auto"/>
              <w:left w:val="single" w:sz="6" w:space="0" w:color="auto"/>
              <w:bottom w:val="single" w:sz="6" w:space="0" w:color="auto"/>
              <w:right w:val="single" w:sz="6" w:space="0" w:color="auto"/>
            </w:tcBorders>
            <w:vAlign w:val="center"/>
          </w:tcPr>
          <w:p w14:paraId="69BEC7F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206 670</w:t>
            </w:r>
          </w:p>
        </w:tc>
        <w:tc>
          <w:tcPr>
            <w:tcW w:w="1700" w:type="dxa"/>
            <w:tcBorders>
              <w:top w:val="single" w:sz="6" w:space="0" w:color="auto"/>
              <w:left w:val="single" w:sz="6" w:space="0" w:color="auto"/>
              <w:bottom w:val="single" w:sz="6" w:space="0" w:color="auto"/>
            </w:tcBorders>
            <w:vAlign w:val="center"/>
          </w:tcPr>
          <w:p w14:paraId="570B68D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0</w:t>
            </w:r>
          </w:p>
        </w:tc>
      </w:tr>
      <w:tr w:rsidR="00947767" w:rsidRPr="001337F6" w14:paraId="4E20F6EC" w14:textId="77777777" w:rsidTr="007F2F58">
        <w:trPr>
          <w:trHeight w:val="300"/>
        </w:trPr>
        <w:tc>
          <w:tcPr>
            <w:tcW w:w="550" w:type="dxa"/>
            <w:tcBorders>
              <w:top w:val="single" w:sz="6" w:space="0" w:color="auto"/>
              <w:bottom w:val="single" w:sz="6" w:space="0" w:color="auto"/>
              <w:right w:val="single" w:sz="6" w:space="0" w:color="auto"/>
            </w:tcBorders>
            <w:vAlign w:val="center"/>
          </w:tcPr>
          <w:p w14:paraId="5F44123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14:paraId="517B192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Член Наглядової ради</w:t>
            </w:r>
          </w:p>
        </w:tc>
        <w:tc>
          <w:tcPr>
            <w:tcW w:w="3121" w:type="dxa"/>
            <w:tcBorders>
              <w:top w:val="single" w:sz="6" w:space="0" w:color="auto"/>
              <w:left w:val="single" w:sz="6" w:space="0" w:color="auto"/>
              <w:bottom w:val="single" w:sz="6" w:space="0" w:color="auto"/>
              <w:right w:val="single" w:sz="6" w:space="0" w:color="auto"/>
            </w:tcBorders>
            <w:vAlign w:val="center"/>
          </w:tcPr>
          <w:p w14:paraId="7A80B2D9"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Муляр Сергiй Михайлович</w:t>
            </w:r>
          </w:p>
        </w:tc>
        <w:tc>
          <w:tcPr>
            <w:tcW w:w="1134" w:type="dxa"/>
            <w:tcBorders>
              <w:top w:val="single" w:sz="6" w:space="0" w:color="auto"/>
              <w:left w:val="single" w:sz="6" w:space="0" w:color="auto"/>
              <w:bottom w:val="single" w:sz="6" w:space="0" w:color="auto"/>
              <w:right w:val="single" w:sz="6" w:space="0" w:color="auto"/>
            </w:tcBorders>
            <w:vAlign w:val="center"/>
          </w:tcPr>
          <w:p w14:paraId="365A2C30"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993" w:type="dxa"/>
            <w:tcBorders>
              <w:top w:val="single" w:sz="6" w:space="0" w:color="auto"/>
              <w:left w:val="single" w:sz="6" w:space="0" w:color="auto"/>
              <w:bottom w:val="single" w:sz="6" w:space="0" w:color="auto"/>
              <w:right w:val="single" w:sz="6" w:space="0" w:color="auto"/>
            </w:tcBorders>
            <w:vAlign w:val="center"/>
          </w:tcPr>
          <w:p w14:paraId="3C5E02EE"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DA347F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7C0CB0F5"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0DEDAC4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71F7E53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0</w:t>
            </w:r>
          </w:p>
        </w:tc>
      </w:tr>
    </w:tbl>
    <w:p w14:paraId="61AD9F76"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sz w:val="20"/>
          <w:szCs w:val="20"/>
        </w:rPr>
      </w:pPr>
    </w:p>
    <w:p w14:paraId="5CCB6900"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sz w:val="20"/>
          <w:szCs w:val="20"/>
        </w:rPr>
        <w:sectPr w:rsidR="00947767" w:rsidRPr="001337F6" w:rsidSect="007F2F58">
          <w:pgSz w:w="16837" w:h="11905" w:orient="landscape"/>
          <w:pgMar w:top="570" w:right="720" w:bottom="570" w:left="720" w:header="510" w:footer="454" w:gutter="0"/>
          <w:cols w:space="720"/>
          <w:noEndnote/>
          <w:docGrid w:linePitch="299"/>
        </w:sectPr>
      </w:pPr>
    </w:p>
    <w:p w14:paraId="02881DDD"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b/>
          <w:bCs/>
          <w:sz w:val="24"/>
          <w:szCs w:val="24"/>
        </w:rPr>
      </w:pPr>
      <w:r w:rsidRPr="001337F6">
        <w:rPr>
          <w:rFonts w:ascii="Times New Roman CYR" w:hAnsi="Times New Roman CYR" w:cs="Times New Roman CYR"/>
          <w:b/>
          <w:bCs/>
          <w:sz w:val="24"/>
          <w:szCs w:val="24"/>
        </w:rPr>
        <w:lastRenderedPageBreak/>
        <w:t>Організаційна структура</w:t>
      </w:r>
    </w:p>
    <w:p w14:paraId="3AEE5A3D"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https://cheravtotrans.pat.ua/documents/informaciya-dlya-akcioneriv-ta-steikholderiv</w:t>
      </w:r>
    </w:p>
    <w:p w14:paraId="65089D6B"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sz w:val="24"/>
          <w:szCs w:val="24"/>
        </w:rPr>
      </w:pPr>
    </w:p>
    <w:p w14:paraId="168BF8C0" w14:textId="77777777" w:rsidR="00947767" w:rsidRPr="001337F6" w:rsidRDefault="00BC3CD9" w:rsidP="00D93F71">
      <w:pPr>
        <w:pStyle w:val="1"/>
      </w:pPr>
      <w:bookmarkStart w:id="3" w:name="_Toc207309694"/>
      <w:r w:rsidRPr="001337F6">
        <w:t>3. Структура власності</w:t>
      </w:r>
      <w:bookmarkEnd w:id="3"/>
    </w:p>
    <w:p w14:paraId="12D2A04A"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https://cheravtotrans.pat.ua/documents/informaciya-dlya-akcioneriv-ta-steikholderiv</w:t>
      </w:r>
    </w:p>
    <w:p w14:paraId="355BF5C0"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sz w:val="24"/>
          <w:szCs w:val="24"/>
        </w:rPr>
      </w:pPr>
    </w:p>
    <w:p w14:paraId="23EF8970" w14:textId="77777777" w:rsidR="00947767" w:rsidRPr="001337F6" w:rsidRDefault="00BC3CD9" w:rsidP="00D93F71">
      <w:pPr>
        <w:pStyle w:val="1"/>
      </w:pPr>
      <w:bookmarkStart w:id="4" w:name="_Toc207309695"/>
      <w:r w:rsidRPr="001337F6">
        <w:t>4. Опис господарської та фінансової діяльності</w:t>
      </w:r>
      <w:bookmarkEnd w:id="4"/>
    </w:p>
    <w:p w14:paraId="37785A7D"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1F344E38"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34A987E5"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Емiтент не входить до будь-яких об'єднань пiдприємств</w:t>
      </w:r>
    </w:p>
    <w:p w14:paraId="66CF35F4"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3655C2B5"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w:t>
      </w:r>
    </w:p>
    <w:p w14:paraId="131B7744"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1FBB398E"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Емiтент не проводить спiльну дiяльнiсть з iншими органiзацiями, пiдприємствами, установами</w:t>
      </w:r>
    </w:p>
    <w:p w14:paraId="6C9BCBDC"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2FE89781"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метод облiку та оцiнки вартостi фiнансових iнвестицiй тощо).</w:t>
      </w:r>
    </w:p>
    <w:p w14:paraId="09090EF3"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3B8F4703"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Облiкова полiтика була незмiнна. </w:t>
      </w:r>
    </w:p>
    <w:p w14:paraId="02A4038D"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6928FA4F"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Основою облiкової полiтики Товариства у звiтному роцi є Закон України "Про бухгалтерський облiк та фiнансову звiтнiсть в Українi", нацiональнi Положення (Стандарти) бухгалтерського облiку та внутрiшнi документи Товариства (наказ про облiкову полiтику, iнш.). </w:t>
      </w:r>
    </w:p>
    <w:p w14:paraId="64178A7B"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76288319"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Облiкова полiтика Товариства базується на основних принципах бухгалтерського облiку, викладених в Законi України "Про бухгалтерський облiк та фiнансову звiтнiсть в Українi".</w:t>
      </w:r>
    </w:p>
    <w:p w14:paraId="0B3A3DF0"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5466CA5F"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Фiнансова звiтнiсть складається вiдповiдно до принципiв пiдготовки фiнансової звiтностi, викладених у НП(С)БО №1 "Загальнi вимоги до фiнансової звiтностi" та П(С)БО №25 "Спрощена фiнансова звiтнiсть" - "Фiнансова звiтнiсть мiкропiдприємства" </w:t>
      </w:r>
    </w:p>
    <w:p w14:paraId="066E8278"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588FF4E8"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При веденнi облiкових записiв, використовується "План рахункiв бухгалтерського облiку активiв, капiталу, зобов'язань та господарських операцiй пiдприємств i органiзацiй" затверджений наказом Мiнфiну України вiд 30.11.99р. №291 та "Iнструкцiя про застосування плану рахункiв"</w:t>
      </w:r>
    </w:p>
    <w:p w14:paraId="25B354C8"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6BC830BB"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При створеннi, прийняттi, вiдображеннi в бухгалтерському облiку i зберiганнi первинних документiв та регiстрiв бухгалтерського облiку використовується "Положення про документальне забезпечення записiв в бухгалтерському облiку" затвердженого наказом Мiнфiну України вiд 24.05.1995р. №88 (iз змiнами).</w:t>
      </w:r>
    </w:p>
    <w:p w14:paraId="7A0258FC"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471CC0D8"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Для забезпечення достовiрностi даних бухгалтерського облiку й звiтностi проводиться iнвентаризацiя активiв i зобов'язань, вiдповiдно до "Положення про iнвентаризацiю активiв та зобов'язань", затвердженого наказом Мiнiстерства фiнансiв України вiд 02.09.2014 року № 879.</w:t>
      </w:r>
    </w:p>
    <w:p w14:paraId="351EFDB4"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00F7B710"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Вартiсна ознака предметiв, що вiдносяться до основних засобiв, прийнята в розмiрi, що перевищує 6 000 </w:t>
      </w:r>
      <w:r w:rsidRPr="001337F6">
        <w:rPr>
          <w:rFonts w:ascii="Times New Roman CYR" w:hAnsi="Times New Roman CYR" w:cs="Times New Roman CYR"/>
          <w:sz w:val="24"/>
          <w:szCs w:val="24"/>
        </w:rPr>
        <w:lastRenderedPageBreak/>
        <w:t>грн. без ПДВ</w:t>
      </w:r>
    </w:p>
    <w:p w14:paraId="3A369E08"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5C595BBE"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Строк корисного використання (експлуатацiї) основних засобiв та нематерiальних активiв зазначається в окремо для кожного активу при зарахуваннi такого активу на Баланс.</w:t>
      </w:r>
    </w:p>
    <w:p w14:paraId="6B216E39"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7C8E779D"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Строки корисного використання основних засобiв визначаються з урахуванням мiнiмально допустимих строкiв корисного використання основних засобiв, встановлених податковим законодавством.</w:t>
      </w:r>
    </w:p>
    <w:p w14:paraId="008FCC6F"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27A25E52"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Амортизацiя основних засобiв (крiм iнших необоротних матерiальних активiв) нараховується прямолiнiйним методом.</w:t>
      </w:r>
    </w:p>
    <w:p w14:paraId="1B0938C6"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4BD3BFC2"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Амортизацiя нематерiальних активiв нараховується прямолiнiйним методом.</w:t>
      </w:r>
    </w:p>
    <w:p w14:paraId="15706409"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13BA744E"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Амортизацiя малоцiнних необоротних матерiальних активiв i бiблiотечних фондiв нараховується у першому мiсяцi використання об'єкта в розмiрi 100 вiдсоткiв його вартостi, яка амортизується.</w:t>
      </w:r>
    </w:p>
    <w:p w14:paraId="730C8F4D"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43E27B4D"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Вартiсна ознака предметiв, що вiдносяться до малоцiнних необоротних матерiальних активiв прийнята в розмiрi, що не перевищує 6 000 грн. без ПДВ</w:t>
      </w:r>
    </w:p>
    <w:p w14:paraId="62A11C67"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59CB76AE"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Лiквiдацiйна вартiсть основних засобiв i нематерiальних активiв дорiвнює нулю.</w:t>
      </w:r>
    </w:p>
    <w:p w14:paraId="6D94D430"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019D339F"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Дохiд визнається пiд час збiльшення активу або зменшення зобов'язання, що зумовлює зростання власного капiталу (за винятком зростання капiталу за рахунок внескiв учасникiв пiдприємства), за умови, що оцiнка доходу може бути достовiрно визначена. </w:t>
      </w:r>
    </w:p>
    <w:p w14:paraId="06D209BF"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42CC9398"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Дохiд, пов'язаний з наданням послуг, визнається виходячи зi ступеня завершеностi операцiй з надання послуг.</w:t>
      </w:r>
    </w:p>
    <w:p w14:paraId="3D46FDD5"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67849ACF"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Витрати вiдображаються в бухгалтерському облiку одночасно зi зменшенням активiв або збiльшенням зобов'язань.</w:t>
      </w:r>
    </w:p>
    <w:p w14:paraId="6533ED82"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142B8D2A"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Витратами звiтного перiоду визнаються або зменшення активiв, або збiльшення зобов'язань, що призводить до зменшення власного капiталу пiдприємства (за винятком зменшення капiталу внаслiдок його вилучення або розподiлу власниками), за умови, що цi витрати можуть бути достовiрно оцiненi.</w:t>
      </w:r>
    </w:p>
    <w:p w14:paraId="65D33E2D"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74052DD8"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Облiкова полiтика Товариства може змiнюватися, тiльки якщо змiнюються статутнi вимоги, вимоги органу, який затверджує Положення (Стандарти) бухгалтерського облiку, або якщо змiни забезпечать достовiрне вiдображення подiй або операцiй у фiнансовiй звiтностi пiдприємства</w:t>
      </w:r>
    </w:p>
    <w:p w14:paraId="05BCAE16"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326F23C9"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6CBCACC9"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1D3D81E6"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Фiнансування дiяльностi здiйснюється за рахунок власного капiталу. Робочого капiталу достатньо для фiнансування поточних потреб Товариства</w:t>
      </w:r>
    </w:p>
    <w:p w14:paraId="5BAD172A"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1A5E9275"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14:paraId="39255112"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67A3ECB7"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Iнформацiя, передбачена пунктом 5 не зазначається, якщо законом така iнформацiя визнана iнформацiєю з обмеженим доступом.</w:t>
      </w:r>
    </w:p>
    <w:p w14:paraId="16BD05C5"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6C930F82"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lastRenderedPageBreak/>
        <w:t>Дослiдження та розробки у звiтному роцi на пiдприємствi не проводились</w:t>
      </w:r>
    </w:p>
    <w:p w14:paraId="60C6F03A"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4AFAC09B"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6. Iнформацiя щодо продуктiв (товарiв або послуг) особи:</w:t>
      </w:r>
    </w:p>
    <w:p w14:paraId="10BBC47E"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0E6DC282"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1) опис продуктiв (товарiв та/або послуг), якi виробляє / надає особа; </w:t>
      </w:r>
    </w:p>
    <w:p w14:paraId="23CBB990"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599A95F7"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До основних видiв дiяльностi, якi може надавати Товариство здавання в оренду й експлуатацiю власного та орендованого нерухомого майна.  В звiтному перiодi Товариство отримувало дохiд виключно вiд здавання в оренду власного та орендованого нерухомого майна - власного нерухомого майна.</w:t>
      </w:r>
    </w:p>
    <w:p w14:paraId="1A77F79B"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0762A4BE"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2) обсяги виробництва (у натуральному та грошовому виразi);</w:t>
      </w:r>
    </w:p>
    <w:p w14:paraId="6E56BFAC"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11042199"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Виробництво не здiйснюється. Обсяги виробництва у натуральному та грошовому виразi не наводяться.</w:t>
      </w:r>
    </w:p>
    <w:p w14:paraId="6689A4A6"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497E6BBD"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3) середньореалiзацiйнi цiни продуктiв;</w:t>
      </w:r>
    </w:p>
    <w:p w14:paraId="11F82008"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76F19BBC"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Виробництво не здiйснюється. Продукцiя не виробляється. Цiни на оренду примiщень - звичайнi в регiонi</w:t>
      </w:r>
    </w:p>
    <w:p w14:paraId="2DF06A6B"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7B2F4CBB"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4) загальна сума виручки;</w:t>
      </w:r>
    </w:p>
    <w:p w14:paraId="609F952C"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652AA0E8"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Разом доходи за 2023 рiк склали 781,2 тис. грн.</w:t>
      </w:r>
    </w:p>
    <w:p w14:paraId="2F6BE203"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58CA5EFC"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5) загальна сума експорту, частка експорту в загальному обсязi продажiв; </w:t>
      </w:r>
    </w:p>
    <w:p w14:paraId="66AAD7D7"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43273B55"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Експорту не було.</w:t>
      </w:r>
    </w:p>
    <w:p w14:paraId="531BF8C1"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7322EBE3"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6) залежнiсть вiд сезонних змiн - вiдсутня.</w:t>
      </w:r>
    </w:p>
    <w:p w14:paraId="1DC05343"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7646E51D"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7) основнi клiєнти (бiльше 5 % у загальнiй сумi виручки): Основнi клiєнти - юридичнi особи та фiзичнi особи - пiдприємцi м.Чернiгова. клiєнти, якi надали бiльше 5% виручки - вiдсутнi.</w:t>
      </w:r>
    </w:p>
    <w:p w14:paraId="18D07715"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107529B0"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8) ринки збуту та країни, в яких особою здiйснюється дiяльнiсть. </w:t>
      </w:r>
    </w:p>
    <w:p w14:paraId="79CCFC3B"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47F56595"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Дiяльнiсть в iнших країнах не здiйснюється.</w:t>
      </w:r>
    </w:p>
    <w:p w14:paraId="2C46F29A"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38D5BFE2"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9) канали збуту. Продукцiя Товариством не виробляється. Для залучення нових клiєнтiв Товариство регулярно здiйснює монiторинг всiх потенцiйних клiєнтiв та пропонує їм свої послуги. Послуги Товариства рекламуються у засобах масової iнформацiї для iнформування потенцiйних клiєнтiв.</w:t>
      </w:r>
    </w:p>
    <w:p w14:paraId="7B2F14F1"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58436B91"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10) основнi постачальники та види товарiв та/або послуг, якi вони постачають/надають особi, країни з яких здiйснюється постачання/надання товарiв/послуг;</w:t>
      </w:r>
    </w:p>
    <w:p w14:paraId="2D8289FF"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03F4B9D5"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Дiяльнiсть емiтента не потребує придбання сировини та матерiалiв, тому будь-якi договори та домовленностi з постачальниками сировини та матерiалiв вiдсутнi.  Постачальниками для товариства є тiльки постачальники комунальних послуг мiста Чернiгова., а саме: КП АТП-2528 - вивiз смiття, КП "Теплокомуненерго" - опалення, КП Чернiгiвводоканал, АТ "Чернiгiвобленерго"- електроенергiя.</w:t>
      </w:r>
    </w:p>
    <w:p w14:paraId="5E89CAB6"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67329A02"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Здавання в оренду власного та орендованого нерухомого майна для пiдприємств та приватних пiдприємцiв м. Чернiгова та району, дiяльнiсть яких передбачає використання складських та офiсних примiщень, та якi не мають власних будiвель або мають їх в недостатнiй кiлькостi. У звiтному роцi </w:t>
      </w:r>
      <w:r w:rsidRPr="001337F6">
        <w:rPr>
          <w:rFonts w:ascii="Times New Roman CYR" w:hAnsi="Times New Roman CYR" w:cs="Times New Roman CYR"/>
          <w:sz w:val="24"/>
          <w:szCs w:val="24"/>
        </w:rPr>
        <w:lastRenderedPageBreak/>
        <w:t>спостерiгалась негативна тенденцiя розвитку галузi. Товариство в поточному роцi здiйснювало свою дiяльнiсть в умовах сучасного полiтичного та економiчного стану держави, який характеризується воєнним станом, кризовими явищами та пiдвищенням цiн на енергоносiї. При наявностi умов для стабiльного розвитку господарської дiяльностi та сталих умов ведення бiзнесу, завершення воєнного стану в країнi можливий стабiльний розвиток пiдприємництва в цiлому i товариства зокрема. З'явиться можливiсть для бiльш рацiонального використання ресурсiв емiтента.</w:t>
      </w:r>
    </w:p>
    <w:p w14:paraId="1B4B1C2A"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2B843E24"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12) опис технологiй, якi використовує особа у своїй дiяльностi</w:t>
      </w:r>
    </w:p>
    <w:p w14:paraId="0B50BE7A"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33A8082B"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Фактiв впровадження нових технологiй  в зазначенiй галузi не вiдмiчалось. Послуги, що надає емiтент, не мають суттєвих особливостей. Товариство здiйснювало поточну пiдтримку об'єктiв нерухомостi та споруд в задовiльному станi.</w:t>
      </w:r>
    </w:p>
    <w:p w14:paraId="504E15CA"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5EA6BAC0"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13) мiсце особи на ринку, на якому вона здiйснює дiяльнiсть.</w:t>
      </w:r>
    </w:p>
    <w:p w14:paraId="3D5745D2"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581E5C9C"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Пiдприємств, якi надають аналогiчнi послуги на ринку Чернiгова,  достатня кiлькiсть. Але зручне розташування товариства, наявнiсть гарної матерiально-технiчної бази  сприяє пошуку орендарiв.</w:t>
      </w:r>
    </w:p>
    <w:p w14:paraId="1FD3A5EA"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1590C24D"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14) рiвень конкуренцiя в галузi, основнi конкуренти особи.</w:t>
      </w:r>
    </w:p>
    <w:p w14:paraId="6D7AB19A"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16FC528A"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Конкуренцiя висока. Емiтент має конкурентноспроможне становище на ринку послуг, якi вiн надає, завдяки зручному географiчному розташуванню власної нерухомостi (в центрi мiста), середнiх ринкових цiн на оренду. Але спад дiлової активностi в регiонi призвiв до зменшення кiлькостi платоспроможних орендарiв, а також пiдвищення цiн на комунальнi послуги та податки негативно впливають на результати фiнансово-господарської дiяльностi товариства.</w:t>
      </w:r>
    </w:p>
    <w:p w14:paraId="68F739B1"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6F6D3907"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15) перспективнi плани розвитку особи</w:t>
      </w:r>
    </w:p>
    <w:p w14:paraId="4C31B9CD"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2AB1DBD8"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Перспективними планами розвитку емiтента є: пошук нових напрямкiв дiяльностi для досягнення мети та цiлей дiяльностi емiтента, покращення стану будiвель та споруд, якi здаються в оренду для забезпечення можливостi запропонувати клiєнтам найбiльш якiснi послуги, пошук нових клiєнтiв.</w:t>
      </w:r>
    </w:p>
    <w:p w14:paraId="044BB64E"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679D70BA"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1DFA77B9"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2CCFBA1E"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Емiтент не є фiнансовою установою.</w:t>
      </w:r>
    </w:p>
    <w:p w14:paraId="3823D66F"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51E62961"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8. Опис ризикiв, як притаманнi дiяльностi особи, пiдходи до управлiння ризиками, заходи особи щодо зменшення впливу ризикiв.</w:t>
      </w:r>
    </w:p>
    <w:p w14:paraId="05CE4BE7"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56429257"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Основнi ризики в дiяльностi емiтента: часткове ушкодження або повне знищення нерухомого майна, яке здається в оренду емiтентом внаслiдок обставин непереборної сили або протиправних дiй третiх осiб. Для зменшення ризикiв емiтент здiйснює охорону (в тому числi i протипожежну) нерухомостi; грошовi кошти розмiщуються у фiнансових установах, якi на момент вiдкриття рахунку мають надiйну репутацiю та мiнiмальний ризик дефолту. Товариство намагається спiвпрацювати тiльки з перевiреними i платоспроможними клiєнтами на внутрiшньому ринку.</w:t>
      </w:r>
    </w:p>
    <w:p w14:paraId="52F50100"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1C343E56"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В зв'язку з тим, що Товариство функцiонує у нестабiльному середовищi i не володiє повнотою iнформацiї про контрагентiв, можливо виникнення вiдхилень вiд нормальних умов функцiонування. До факторiв </w:t>
      </w:r>
      <w:r w:rsidRPr="001337F6">
        <w:rPr>
          <w:rFonts w:ascii="Times New Roman CYR" w:hAnsi="Times New Roman CYR" w:cs="Times New Roman CYR"/>
          <w:sz w:val="24"/>
          <w:szCs w:val="24"/>
        </w:rPr>
        <w:lastRenderedPageBreak/>
        <w:t>виникнення ризику Товариство вiдносить загальну економiчну ситуацiю, нормативно-правовi акти, забезпеченiсть трудовими ресурсами, здорожчання комунальних послуг, пiдвищення податкiв. Збiльшення вартостi цих складових впливає на вартiсть орендної плати, а в умовах жорсткої конкуренцiї та нестабiльної ситуацiї в країнi, погiршення бiзнес-клiмату не дозволяє залучити достатню кiлькiсть орендарiв, що призводить до погiршення фiнансового стану Товариства. Крiм того, на товариство впливає: нестабiльнiсть економiчної (фiнансової, податкової, iнш.) полiтики (пiдвищення податкiв), непередбачена змiна кон'юнктури внутрiшнього ринку; непередбаченi дiї конкурентiв. Найбiльший вплив на дiяльнiсть товариства здiйснило повномасштабне вторгнення росiйської федерацiї та введення воєнного стану в країнi.</w:t>
      </w:r>
    </w:p>
    <w:p w14:paraId="1B481AD9"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383AB3C0"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Функцiї управлiння ризиками в Товариствi виконує управлiнський персонал. В зв'язку з непередбачуванiстю та неефективнiстю фiнансового ринку України, загальна програма управлiнського персоналу щодо управлiння фiнансовими ризиками зосереджена i спрямована на мiнiмiзацiю їх потенцiйного негативного впливу на фiнансовий стан Товариства.</w:t>
      </w:r>
    </w:p>
    <w:p w14:paraId="3F0E9A14"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2E39B620"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770CC0B0"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3F4922B0"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Визначити та реалiзувати заходи з пiдвищення ефективностi господарської дiяльностi акцiонерного товариства, передусiм за рахунок використання внутрiшнiх резервiв по зменшенню витрат на утримання Товариства. Здiйснювати пошук нових видiв дiяльностi та клiєнтiв. При наявностi певного iнвестування в Товариство цiлком можливе полiпшення фiнансового стану товариства в майбутньому. Iстотнi фактори, що можуть вплинути на дiяльнiсть емiтента в майбутньому мають загальнодержавний характер.</w:t>
      </w:r>
    </w:p>
    <w:p w14:paraId="73C4926D"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57324D4B"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Вiрогiднi перспективи подальшого розвитку Товариства в цiлому залежать вiд загальної економiчної та 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розвитку Товариства. Плани щодо реконструкцiї наразi вiдсутнi.</w:t>
      </w:r>
    </w:p>
    <w:p w14:paraId="3FCC0D17"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121EF2D7"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4856E085"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47F033EB"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Суттєвих придбань та вiдчужень основних засобiв протягом 5 рокiв (2019 - 2023 роки) - не було</w:t>
      </w:r>
    </w:p>
    <w:p w14:paraId="6504A3E6"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7E108D1C"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В звiтному та попередньому звiтному перiодi придбань та вiджужень активiв не вiдбувалося.</w:t>
      </w:r>
    </w:p>
    <w:p w14:paraId="5C027437"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6531445C"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Значнi капiтальнi iнвестицiї не плануються. Суттєвi придбання не здiйснюються та не плануються.</w:t>
      </w:r>
    </w:p>
    <w:p w14:paraId="2E186A38"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79AFB64A"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11.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64F12DD1"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13778B5D"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Об'єкти основних засобiв придбанi, або створенi власними силами пiдприємства, оприбутковуються на баланс за первiсною вартiстю у вiдповiдностi до вимог НП(С)БО №7 "Основнi засоби" та облiкової </w:t>
      </w:r>
      <w:r w:rsidRPr="001337F6">
        <w:rPr>
          <w:rFonts w:ascii="Times New Roman CYR" w:hAnsi="Times New Roman CYR" w:cs="Times New Roman CYR"/>
          <w:sz w:val="24"/>
          <w:szCs w:val="24"/>
        </w:rPr>
        <w:lastRenderedPageBreak/>
        <w:t xml:space="preserve">полiтики Товариства. </w:t>
      </w:r>
    </w:p>
    <w:p w14:paraId="6C2A197E"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2620E525"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Спосiб утримання активiв полягає в тому, що активи пiдприємства щорiчно iнвентаризуються, їх вартiсть вiдображається в балансi пiдприємства. </w:t>
      </w:r>
    </w:p>
    <w:p w14:paraId="57038558"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3D1F770E"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Мiсцезнаходження основних засобiв вiдповiдає фактичнiй адресi пiдприємства. </w:t>
      </w:r>
    </w:p>
    <w:p w14:paraId="7B27381D"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2AA09D2F"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Амортизацiя нараховується з використанням прямолiнiйного методу, за яким рiчна сума амортизацiї визначається шляхом дiлення вартостi, що амортизується, на строк корисного використання об'єкту основних засобiв. Строки корисного використання об'єктiв основних засобiв визначенi з урахуванням мiнiмально допустимих строкiв корисного використання основних засобiв, встановлених податковим законодавством. </w:t>
      </w:r>
    </w:p>
    <w:p w14:paraId="6EBAD63C"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10B9A48D"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Протягом звiтного перiоду придбань та вiдчужень основних засобiв не було. </w:t>
      </w:r>
    </w:p>
    <w:p w14:paraId="3CEA664D"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076370D7"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Первiсна вартiсть основних засобiв станом на 31.12.2022 року - 297,4 тис. грн., залишкова вартiсть 58,1 тис. грн., сума зносу - 239,3 тис. грн., станом на 31.12.2023 - первiсна вартiсть - 297,4 тис. грн., залишкова вартiсть - 51,5 тис.грн., знос - 245,9 тис. грн. Зменшення залишкової вартостi основних засобiв вiдбулося за рахунок зносу. Ступiнь зносу основних засобiв - 82,68 %. Ступiнь використання основних засобiв - 17,32% .</w:t>
      </w:r>
    </w:p>
    <w:p w14:paraId="0CECABEB"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6E8C189B"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Обмеження щодо використання основних засобiв: вiдсутнi. Орендованi основнi засоби вiдсутнi. Екологiчнi питання на використання основних засобiв не впливають. Пiдприємство в зв'язку тяжким фiнансовим становищем не планує капiтального будiвництва, розширення або удосконалення основних засобiв.</w:t>
      </w:r>
    </w:p>
    <w:p w14:paraId="0F98E208"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7723F9C9"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Капiтальнi iнвестицiї не плануються. Плани капiтального будiвництва вiдсутнi</w:t>
      </w:r>
    </w:p>
    <w:p w14:paraId="3A328CA8"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404ACD97"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10BDFB6A"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6362D803"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Проблеми, якi впливають на дiяльнiсть товариства мають загальнодержавний характер:</w:t>
      </w:r>
    </w:p>
    <w:p w14:paraId="6205E85E"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17B052F7"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нестабiльнiсть законодавчої бази, потенцiйна можливiсть несподiваних змiн в полiтицi оподаткування та кредитно-фiнансової полiтики держави, воєнний стан, .</w:t>
      </w:r>
    </w:p>
    <w:p w14:paraId="626B8806"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524E3428"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Серед суттєвих проблем: вiрогiднiсть кардинальної змiни законодавства у сферi оподаткування, iнфляцiя, змiна нормативiв та правовiдносин у серi дiяльностi емiтента, рiзке коливання цiн на енергоносiї. Крiм того, iстотними проблемами, що мають великий вплив є недосконала законодавча полiтика, що часто змiнює свiй напрямок, економiчнi обмеження, високi ставки податкiв</w:t>
      </w:r>
    </w:p>
    <w:p w14:paraId="1D33C48A"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6607AC16"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4F61AC8C"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7125478E"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На кiнець звiтного перiоду укладених але не виконаних договорiв у товариства немає.</w:t>
      </w:r>
    </w:p>
    <w:p w14:paraId="3E37047A"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5FB399C1"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081E6E5D"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lastRenderedPageBreak/>
        <w:t>Середньооблiкова чисельнiсть штатних працiвникiв облiкового складу - 1 особа (скоротилася в порiвняннi з попереднiм звiтним перiодом (було 2 особи). Середньооблiкова чисельнiсть позаштатних працiвникiв, сумiсникiв, працюючих на умовах неповного робочого часу - немає. Фонд оплати працi за 2023 рiк - 86,3 тис.грн., скоротився в порiвняннi з 2022 роком (було 115,6 тис. грн.) на 29,3 тис. грн. (на 25%) в зв'язку зi скороченням кiлькостi працюючих.</w:t>
      </w:r>
    </w:p>
    <w:p w14:paraId="127C92D2"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50193C22"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7324C6E1"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Будь-якi пропозицiї щодо реорганiзацiї з боку третiх осiб не надходили</w:t>
      </w:r>
    </w:p>
    <w:p w14:paraId="64EEA078"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318F09D1"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16. Iнша iнформацiя, яка може бути iстотною для оцiнки стейкхолдерами фiнансового стану та результатiв дiяльностi особи.</w:t>
      </w:r>
    </w:p>
    <w:p w14:paraId="577851D1"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Держава акцiями Товариства не володiє. 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Дивiденди у звiтному перiодi не нараховувались i не сплачувались. За 2023 рiк Товариство отримало чистий дохiд вiд реалiзацiї послуг 781,2 тис. грн. Отримано прибуток 1,3 тис.грн. Незаповненнi графи Звiту вважати такими, що мають "нульове" значення, або свiдчать про вiдсутнiсть подiї.</w:t>
      </w:r>
    </w:p>
    <w:p w14:paraId="3DE7B649"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sz w:val="24"/>
          <w:szCs w:val="24"/>
        </w:rPr>
      </w:pPr>
    </w:p>
    <w:p w14:paraId="7D48F5EB"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b/>
          <w:bCs/>
          <w:sz w:val="24"/>
          <w:szCs w:val="24"/>
        </w:rPr>
      </w:pPr>
      <w:r w:rsidRPr="001337F6">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947767" w:rsidRPr="001337F6" w14:paraId="50E6AA56" w14:textId="77777777">
        <w:trPr>
          <w:trHeight w:val="200"/>
        </w:trPr>
        <w:tc>
          <w:tcPr>
            <w:tcW w:w="3058" w:type="dxa"/>
            <w:vMerge w:val="restart"/>
            <w:tcBorders>
              <w:top w:val="single" w:sz="6" w:space="0" w:color="auto"/>
              <w:bottom w:val="single" w:sz="6" w:space="0" w:color="auto"/>
              <w:right w:val="single" w:sz="6" w:space="0" w:color="auto"/>
            </w:tcBorders>
            <w:vAlign w:val="center"/>
          </w:tcPr>
          <w:p w14:paraId="730F2BA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280BC765"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66ED3A0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14:paraId="35D8955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Основні засоби, усього, тис. грн</w:t>
            </w:r>
          </w:p>
        </w:tc>
      </w:tr>
      <w:tr w:rsidR="00947767" w:rsidRPr="001337F6" w14:paraId="00354BA0" w14:textId="77777777">
        <w:trPr>
          <w:trHeight w:val="200"/>
        </w:trPr>
        <w:tc>
          <w:tcPr>
            <w:tcW w:w="3058" w:type="dxa"/>
            <w:vMerge/>
            <w:tcBorders>
              <w:top w:val="single" w:sz="6" w:space="0" w:color="auto"/>
              <w:bottom w:val="single" w:sz="6" w:space="0" w:color="auto"/>
              <w:right w:val="single" w:sz="6" w:space="0" w:color="auto"/>
            </w:tcBorders>
            <w:vAlign w:val="center"/>
          </w:tcPr>
          <w:p w14:paraId="3C217CC2"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14:paraId="6BBBFE4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261802C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022E68E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497A2D25"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6F22C12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14:paraId="2357F3E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на кінець періоду</w:t>
            </w:r>
          </w:p>
        </w:tc>
      </w:tr>
      <w:tr w:rsidR="00947767" w:rsidRPr="001337F6" w14:paraId="061A933F" w14:textId="77777777">
        <w:trPr>
          <w:trHeight w:val="200"/>
        </w:trPr>
        <w:tc>
          <w:tcPr>
            <w:tcW w:w="3058" w:type="dxa"/>
            <w:tcBorders>
              <w:top w:val="single" w:sz="6" w:space="0" w:color="auto"/>
              <w:bottom w:val="single" w:sz="6" w:space="0" w:color="auto"/>
              <w:right w:val="single" w:sz="6" w:space="0" w:color="auto"/>
            </w:tcBorders>
            <w:vAlign w:val="center"/>
          </w:tcPr>
          <w:p w14:paraId="17A2F705"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61EB2FA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58,1</w:t>
            </w:r>
          </w:p>
        </w:tc>
        <w:tc>
          <w:tcPr>
            <w:tcW w:w="1080" w:type="dxa"/>
            <w:tcBorders>
              <w:top w:val="single" w:sz="6" w:space="0" w:color="auto"/>
              <w:left w:val="single" w:sz="6" w:space="0" w:color="auto"/>
              <w:bottom w:val="single" w:sz="6" w:space="0" w:color="auto"/>
              <w:right w:val="single" w:sz="6" w:space="0" w:color="auto"/>
            </w:tcBorders>
            <w:vAlign w:val="center"/>
          </w:tcPr>
          <w:p w14:paraId="168F90F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51,5</w:t>
            </w:r>
          </w:p>
        </w:tc>
        <w:tc>
          <w:tcPr>
            <w:tcW w:w="1260" w:type="dxa"/>
            <w:tcBorders>
              <w:top w:val="single" w:sz="6" w:space="0" w:color="auto"/>
              <w:left w:val="single" w:sz="6" w:space="0" w:color="auto"/>
              <w:bottom w:val="single" w:sz="6" w:space="0" w:color="auto"/>
              <w:right w:val="single" w:sz="6" w:space="0" w:color="auto"/>
            </w:tcBorders>
            <w:vAlign w:val="center"/>
          </w:tcPr>
          <w:p w14:paraId="1CB8E60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C5CE73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31F18E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58,1</w:t>
            </w:r>
          </w:p>
        </w:tc>
        <w:tc>
          <w:tcPr>
            <w:tcW w:w="1082" w:type="dxa"/>
            <w:tcBorders>
              <w:top w:val="single" w:sz="6" w:space="0" w:color="auto"/>
              <w:left w:val="single" w:sz="6" w:space="0" w:color="auto"/>
              <w:bottom w:val="single" w:sz="6" w:space="0" w:color="auto"/>
            </w:tcBorders>
            <w:vAlign w:val="center"/>
          </w:tcPr>
          <w:p w14:paraId="2B0BFDF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51,5</w:t>
            </w:r>
          </w:p>
        </w:tc>
      </w:tr>
      <w:tr w:rsidR="00947767" w:rsidRPr="001337F6" w14:paraId="50E53C7E" w14:textId="77777777">
        <w:trPr>
          <w:trHeight w:val="200"/>
        </w:trPr>
        <w:tc>
          <w:tcPr>
            <w:tcW w:w="3058" w:type="dxa"/>
            <w:tcBorders>
              <w:top w:val="single" w:sz="6" w:space="0" w:color="auto"/>
              <w:bottom w:val="single" w:sz="6" w:space="0" w:color="auto"/>
              <w:right w:val="single" w:sz="6" w:space="0" w:color="auto"/>
            </w:tcBorders>
            <w:vAlign w:val="center"/>
          </w:tcPr>
          <w:p w14:paraId="448F994D"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53F8E86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58,1</w:t>
            </w:r>
          </w:p>
        </w:tc>
        <w:tc>
          <w:tcPr>
            <w:tcW w:w="1080" w:type="dxa"/>
            <w:tcBorders>
              <w:top w:val="single" w:sz="6" w:space="0" w:color="auto"/>
              <w:left w:val="single" w:sz="6" w:space="0" w:color="auto"/>
              <w:bottom w:val="single" w:sz="6" w:space="0" w:color="auto"/>
              <w:right w:val="single" w:sz="6" w:space="0" w:color="auto"/>
            </w:tcBorders>
            <w:vAlign w:val="center"/>
          </w:tcPr>
          <w:p w14:paraId="0EF8918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51,5</w:t>
            </w:r>
          </w:p>
        </w:tc>
        <w:tc>
          <w:tcPr>
            <w:tcW w:w="1260" w:type="dxa"/>
            <w:tcBorders>
              <w:top w:val="single" w:sz="6" w:space="0" w:color="auto"/>
              <w:left w:val="single" w:sz="6" w:space="0" w:color="auto"/>
              <w:bottom w:val="single" w:sz="6" w:space="0" w:color="auto"/>
              <w:right w:val="single" w:sz="6" w:space="0" w:color="auto"/>
            </w:tcBorders>
            <w:vAlign w:val="center"/>
          </w:tcPr>
          <w:p w14:paraId="70F4E22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D93FB4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11AE2C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58,1</w:t>
            </w:r>
          </w:p>
        </w:tc>
        <w:tc>
          <w:tcPr>
            <w:tcW w:w="1082" w:type="dxa"/>
            <w:tcBorders>
              <w:top w:val="single" w:sz="6" w:space="0" w:color="auto"/>
              <w:left w:val="single" w:sz="6" w:space="0" w:color="auto"/>
              <w:bottom w:val="single" w:sz="6" w:space="0" w:color="auto"/>
            </w:tcBorders>
            <w:vAlign w:val="center"/>
          </w:tcPr>
          <w:p w14:paraId="6F7AB10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51,5</w:t>
            </w:r>
          </w:p>
        </w:tc>
      </w:tr>
      <w:tr w:rsidR="00947767" w:rsidRPr="001337F6" w14:paraId="318C0536" w14:textId="77777777">
        <w:trPr>
          <w:trHeight w:val="200"/>
        </w:trPr>
        <w:tc>
          <w:tcPr>
            <w:tcW w:w="3058" w:type="dxa"/>
            <w:tcBorders>
              <w:top w:val="single" w:sz="6" w:space="0" w:color="auto"/>
              <w:bottom w:val="single" w:sz="6" w:space="0" w:color="auto"/>
              <w:right w:val="single" w:sz="6" w:space="0" w:color="auto"/>
            </w:tcBorders>
            <w:vAlign w:val="center"/>
          </w:tcPr>
          <w:p w14:paraId="054E9268"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3253511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15A806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7FCA6D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29A560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5E26FE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4AEAECD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r>
      <w:tr w:rsidR="00947767" w:rsidRPr="001337F6" w14:paraId="5855AD3C" w14:textId="77777777">
        <w:trPr>
          <w:trHeight w:val="200"/>
        </w:trPr>
        <w:tc>
          <w:tcPr>
            <w:tcW w:w="3058" w:type="dxa"/>
            <w:tcBorders>
              <w:top w:val="single" w:sz="6" w:space="0" w:color="auto"/>
              <w:bottom w:val="single" w:sz="6" w:space="0" w:color="auto"/>
              <w:right w:val="single" w:sz="6" w:space="0" w:color="auto"/>
            </w:tcBorders>
            <w:vAlign w:val="center"/>
          </w:tcPr>
          <w:p w14:paraId="63B0C90C"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101DC8C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1AD021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53701B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A4A2BB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A7AE71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1800234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r>
      <w:tr w:rsidR="00947767" w:rsidRPr="001337F6" w14:paraId="2B4281B5" w14:textId="77777777">
        <w:trPr>
          <w:trHeight w:val="200"/>
        </w:trPr>
        <w:tc>
          <w:tcPr>
            <w:tcW w:w="3058" w:type="dxa"/>
            <w:tcBorders>
              <w:top w:val="single" w:sz="6" w:space="0" w:color="auto"/>
              <w:bottom w:val="single" w:sz="6" w:space="0" w:color="auto"/>
              <w:right w:val="single" w:sz="6" w:space="0" w:color="auto"/>
            </w:tcBorders>
            <w:vAlign w:val="center"/>
          </w:tcPr>
          <w:p w14:paraId="69E3C637"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623809A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AD6B45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9D2412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21B630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FB374F5"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29AE4A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r>
      <w:tr w:rsidR="00947767" w:rsidRPr="001337F6" w14:paraId="67C1AF88" w14:textId="77777777">
        <w:trPr>
          <w:trHeight w:val="200"/>
        </w:trPr>
        <w:tc>
          <w:tcPr>
            <w:tcW w:w="3058" w:type="dxa"/>
            <w:tcBorders>
              <w:top w:val="single" w:sz="6" w:space="0" w:color="auto"/>
              <w:bottom w:val="single" w:sz="6" w:space="0" w:color="auto"/>
              <w:right w:val="single" w:sz="6" w:space="0" w:color="auto"/>
            </w:tcBorders>
            <w:vAlign w:val="center"/>
          </w:tcPr>
          <w:p w14:paraId="3176C895"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34F9CF1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E89E8A9"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BAF96A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A3356D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E98401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31DF8A19"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r>
      <w:tr w:rsidR="00947767" w:rsidRPr="001337F6" w14:paraId="3D7C0194" w14:textId="77777777">
        <w:trPr>
          <w:trHeight w:val="200"/>
        </w:trPr>
        <w:tc>
          <w:tcPr>
            <w:tcW w:w="3058" w:type="dxa"/>
            <w:tcBorders>
              <w:top w:val="single" w:sz="6" w:space="0" w:color="auto"/>
              <w:bottom w:val="single" w:sz="6" w:space="0" w:color="auto"/>
              <w:right w:val="single" w:sz="6" w:space="0" w:color="auto"/>
            </w:tcBorders>
            <w:vAlign w:val="center"/>
          </w:tcPr>
          <w:p w14:paraId="0C77D511"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6C35ACCA"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232A36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BB2FD4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CAB97B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DE7F1D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5634AA7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r>
      <w:tr w:rsidR="00947767" w:rsidRPr="001337F6" w14:paraId="79FF5D93" w14:textId="77777777">
        <w:trPr>
          <w:trHeight w:val="200"/>
        </w:trPr>
        <w:tc>
          <w:tcPr>
            <w:tcW w:w="3058" w:type="dxa"/>
            <w:tcBorders>
              <w:top w:val="single" w:sz="6" w:space="0" w:color="auto"/>
              <w:bottom w:val="single" w:sz="6" w:space="0" w:color="auto"/>
              <w:right w:val="single" w:sz="6" w:space="0" w:color="auto"/>
            </w:tcBorders>
            <w:vAlign w:val="center"/>
          </w:tcPr>
          <w:p w14:paraId="595551A6"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392A20B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035533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8C7075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670F5E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695CD2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6BECE44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r>
      <w:tr w:rsidR="00947767" w:rsidRPr="001337F6" w14:paraId="52FD356B" w14:textId="77777777">
        <w:trPr>
          <w:trHeight w:val="200"/>
        </w:trPr>
        <w:tc>
          <w:tcPr>
            <w:tcW w:w="3058" w:type="dxa"/>
            <w:tcBorders>
              <w:top w:val="single" w:sz="6" w:space="0" w:color="auto"/>
              <w:bottom w:val="single" w:sz="6" w:space="0" w:color="auto"/>
              <w:right w:val="single" w:sz="6" w:space="0" w:color="auto"/>
            </w:tcBorders>
            <w:vAlign w:val="center"/>
          </w:tcPr>
          <w:p w14:paraId="54B5B721"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5A3F480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8BB029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9604B9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E4040F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209E3A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607065C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r>
      <w:tr w:rsidR="00947767" w:rsidRPr="001337F6" w14:paraId="6608000D" w14:textId="77777777">
        <w:trPr>
          <w:trHeight w:val="200"/>
        </w:trPr>
        <w:tc>
          <w:tcPr>
            <w:tcW w:w="3058" w:type="dxa"/>
            <w:tcBorders>
              <w:top w:val="single" w:sz="6" w:space="0" w:color="auto"/>
              <w:bottom w:val="single" w:sz="6" w:space="0" w:color="auto"/>
              <w:right w:val="single" w:sz="6" w:space="0" w:color="auto"/>
            </w:tcBorders>
            <w:vAlign w:val="center"/>
          </w:tcPr>
          <w:p w14:paraId="56F73791"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651B8C8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CEA91C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DE823E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DB5A12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BF3CEA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634B97B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r>
      <w:tr w:rsidR="00947767" w:rsidRPr="001337F6" w14:paraId="37A85AC2" w14:textId="77777777">
        <w:trPr>
          <w:trHeight w:val="200"/>
        </w:trPr>
        <w:tc>
          <w:tcPr>
            <w:tcW w:w="3058" w:type="dxa"/>
            <w:tcBorders>
              <w:top w:val="single" w:sz="6" w:space="0" w:color="auto"/>
              <w:bottom w:val="single" w:sz="6" w:space="0" w:color="auto"/>
              <w:right w:val="single" w:sz="6" w:space="0" w:color="auto"/>
            </w:tcBorders>
            <w:vAlign w:val="center"/>
          </w:tcPr>
          <w:p w14:paraId="5BF6D1E1"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26DE98C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498D82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6A9F8C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1BAFB7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D4DA4A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56B34D4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r>
      <w:tr w:rsidR="00947767" w:rsidRPr="001337F6" w14:paraId="086A2385" w14:textId="77777777">
        <w:trPr>
          <w:trHeight w:val="200"/>
        </w:trPr>
        <w:tc>
          <w:tcPr>
            <w:tcW w:w="3058" w:type="dxa"/>
            <w:tcBorders>
              <w:top w:val="single" w:sz="6" w:space="0" w:color="auto"/>
              <w:bottom w:val="single" w:sz="6" w:space="0" w:color="auto"/>
              <w:right w:val="single" w:sz="6" w:space="0" w:color="auto"/>
            </w:tcBorders>
            <w:vAlign w:val="center"/>
          </w:tcPr>
          <w:p w14:paraId="50AEA6A2"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573B6CB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DC7915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C1F61B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AF387C9"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BAD049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17969F4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r>
      <w:tr w:rsidR="00947767" w:rsidRPr="001337F6" w14:paraId="104B710B" w14:textId="77777777">
        <w:trPr>
          <w:trHeight w:val="200"/>
        </w:trPr>
        <w:tc>
          <w:tcPr>
            <w:tcW w:w="3058" w:type="dxa"/>
            <w:tcBorders>
              <w:top w:val="single" w:sz="6" w:space="0" w:color="auto"/>
              <w:bottom w:val="single" w:sz="6" w:space="0" w:color="auto"/>
              <w:right w:val="single" w:sz="6" w:space="0" w:color="auto"/>
            </w:tcBorders>
            <w:vAlign w:val="center"/>
          </w:tcPr>
          <w:p w14:paraId="6AE150EC"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60EA62F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AE4B4D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2F98A25"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A358D9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3851BF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48EAB39"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r>
      <w:tr w:rsidR="00947767" w:rsidRPr="001337F6" w14:paraId="1290FE6A" w14:textId="77777777">
        <w:trPr>
          <w:trHeight w:val="200"/>
        </w:trPr>
        <w:tc>
          <w:tcPr>
            <w:tcW w:w="3058" w:type="dxa"/>
            <w:tcBorders>
              <w:top w:val="single" w:sz="6" w:space="0" w:color="auto"/>
              <w:bottom w:val="single" w:sz="6" w:space="0" w:color="auto"/>
              <w:right w:val="single" w:sz="6" w:space="0" w:color="auto"/>
            </w:tcBorders>
            <w:vAlign w:val="center"/>
          </w:tcPr>
          <w:p w14:paraId="393C637A"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5CC106C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58,1</w:t>
            </w:r>
          </w:p>
        </w:tc>
        <w:tc>
          <w:tcPr>
            <w:tcW w:w="1080" w:type="dxa"/>
            <w:tcBorders>
              <w:top w:val="single" w:sz="6" w:space="0" w:color="auto"/>
              <w:left w:val="single" w:sz="6" w:space="0" w:color="auto"/>
              <w:bottom w:val="single" w:sz="6" w:space="0" w:color="auto"/>
              <w:right w:val="single" w:sz="6" w:space="0" w:color="auto"/>
            </w:tcBorders>
            <w:vAlign w:val="center"/>
          </w:tcPr>
          <w:p w14:paraId="742ECB4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51,5</w:t>
            </w:r>
          </w:p>
        </w:tc>
        <w:tc>
          <w:tcPr>
            <w:tcW w:w="1260" w:type="dxa"/>
            <w:tcBorders>
              <w:top w:val="single" w:sz="6" w:space="0" w:color="auto"/>
              <w:left w:val="single" w:sz="6" w:space="0" w:color="auto"/>
              <w:bottom w:val="single" w:sz="6" w:space="0" w:color="auto"/>
              <w:right w:val="single" w:sz="6" w:space="0" w:color="auto"/>
            </w:tcBorders>
            <w:vAlign w:val="center"/>
          </w:tcPr>
          <w:p w14:paraId="42383BDA"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25CFFBA"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4CB3AC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58,1</w:t>
            </w:r>
          </w:p>
        </w:tc>
        <w:tc>
          <w:tcPr>
            <w:tcW w:w="1082" w:type="dxa"/>
            <w:tcBorders>
              <w:top w:val="single" w:sz="6" w:space="0" w:color="auto"/>
              <w:left w:val="single" w:sz="6" w:space="0" w:color="auto"/>
              <w:bottom w:val="single" w:sz="6" w:space="0" w:color="auto"/>
            </w:tcBorders>
            <w:vAlign w:val="center"/>
          </w:tcPr>
          <w:p w14:paraId="439A53E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51,5</w:t>
            </w:r>
          </w:p>
        </w:tc>
      </w:tr>
      <w:tr w:rsidR="00947767" w:rsidRPr="001337F6" w14:paraId="16D85C61" w14:textId="77777777">
        <w:trPr>
          <w:trHeight w:val="200"/>
        </w:trPr>
        <w:tc>
          <w:tcPr>
            <w:tcW w:w="3058" w:type="dxa"/>
            <w:tcBorders>
              <w:top w:val="single" w:sz="6" w:space="0" w:color="auto"/>
              <w:bottom w:val="single" w:sz="6" w:space="0" w:color="auto"/>
              <w:right w:val="single" w:sz="6" w:space="0" w:color="auto"/>
            </w:tcBorders>
          </w:tcPr>
          <w:p w14:paraId="5F7CDEE7"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14:paraId="54803F2D"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rPr>
            </w:pPr>
            <w:r w:rsidRPr="001337F6">
              <w:rPr>
                <w:rFonts w:ascii="Times New Roman CYR" w:hAnsi="Times New Roman CYR" w:cs="Times New Roman CYR"/>
              </w:rPr>
              <w:t>У звiтному роцi Товариством застосовувався прямолiнiйний метод нарахування амортизацiї, виходячи з встановлених Товариством строкiв корисного використання основних засобiв.</w:t>
            </w:r>
          </w:p>
          <w:p w14:paraId="57047378"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rPr>
            </w:pPr>
            <w:r w:rsidRPr="001337F6">
              <w:rPr>
                <w:rFonts w:ascii="Times New Roman CYR" w:hAnsi="Times New Roman CYR" w:cs="Times New Roman CYR"/>
              </w:rPr>
              <w:t>Товариство не користується короткостроковими позиками банку пiд заставу об'єктiв основних засобiв.</w:t>
            </w:r>
          </w:p>
          <w:p w14:paraId="60CE9F6E"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rPr>
            </w:pPr>
            <w:r w:rsidRPr="001337F6">
              <w:rPr>
                <w:rFonts w:ascii="Times New Roman CYR" w:hAnsi="Times New Roman CYR" w:cs="Times New Roman CYR"/>
              </w:rPr>
              <w:t>Основних засобiв, стосовно яких iснували б обмеження права власностi, Товариство не має.</w:t>
            </w:r>
          </w:p>
          <w:p w14:paraId="71C71AD2"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rPr>
            </w:pPr>
            <w:r w:rsidRPr="001337F6">
              <w:rPr>
                <w:rFonts w:ascii="Times New Roman CYR" w:hAnsi="Times New Roman CYR" w:cs="Times New Roman CYR"/>
              </w:rPr>
              <w:t xml:space="preserve">Первiсна вартiсть основних засобiв станом на 31.12.2022 р. становить - 297,4 тис.грн. нарахована амортизацiя -239,3 тис. грн.  Первiсна вартiсть основних засобiв станом на 31.12.2023 р. становить - 297,4 тис.грн. нарахована амортизацiя -245,9 тис. грн. </w:t>
            </w:r>
          </w:p>
          <w:p w14:paraId="7E5CDEA6"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rPr>
            </w:pPr>
            <w:r w:rsidRPr="001337F6">
              <w:rPr>
                <w:rFonts w:ascii="Times New Roman CYR" w:hAnsi="Times New Roman CYR" w:cs="Times New Roman CYR"/>
              </w:rPr>
              <w:t xml:space="preserve">Придбань та вiдчужень основних засобiв в звiтному перiодi не було. </w:t>
            </w:r>
          </w:p>
          <w:p w14:paraId="4BD689F4"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rPr>
            </w:pPr>
            <w:r w:rsidRPr="001337F6">
              <w:rPr>
                <w:rFonts w:ascii="Times New Roman CYR" w:hAnsi="Times New Roman CYR" w:cs="Times New Roman CYR"/>
              </w:rPr>
              <w:lastRenderedPageBreak/>
              <w:t>Орендованими основними засобами Товариство не користується. Основнi засоби використовуються за призначенням. Обмеження на використання основних засобiв вiдсутнi.</w:t>
            </w:r>
          </w:p>
          <w:p w14:paraId="00773507"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rPr>
            </w:pPr>
            <w:r w:rsidRPr="001337F6">
              <w:rPr>
                <w:rFonts w:ascii="Times New Roman CYR" w:hAnsi="Times New Roman CYR" w:cs="Times New Roman CYR"/>
              </w:rPr>
              <w:t xml:space="preserve">Спосiб утримання активiв полягає в тому, що активи пiдприємства щорiчно iнвентаризуються, їх вартiсть вiдображається в балансi пiдприємства. Основнi засоби знаходяться за мiсцезнаходженням пiдприємства. </w:t>
            </w:r>
          </w:p>
          <w:p w14:paraId="783A09C8"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rPr>
            </w:pPr>
            <w:r w:rsidRPr="001337F6">
              <w:rPr>
                <w:rFonts w:ascii="Times New Roman CYR" w:hAnsi="Times New Roman CYR" w:cs="Times New Roman CYR"/>
              </w:rPr>
              <w:t xml:space="preserve">Придбанi (створенi) основнi засоби зараховуються на баланс за первiсною вартiстю. </w:t>
            </w:r>
          </w:p>
          <w:p w14:paraId="65963F5B"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rPr>
            </w:pPr>
            <w:r w:rsidRPr="001337F6">
              <w:rPr>
                <w:rFonts w:ascii="Times New Roman CYR" w:hAnsi="Times New Roman CYR" w:cs="Times New Roman CYR"/>
              </w:rPr>
              <w:t>Первiсна вартiсть основних засобiв збiльшується на суму витрат, пов'язаних з полiпшенням об'єкта (модернiзацiя, модифiкацiя, добудова, дообладнання, реконструкцiя тощо), що призводить до збiльшення майбутнiх економiчних вигод, первiсно очiкуваних вiд використання об'єкта. У звiтi про фiнансовий стан основнi засоби вiдображенi за первiсною вартiстю.</w:t>
            </w:r>
          </w:p>
          <w:p w14:paraId="50097B9F"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rPr>
            </w:pPr>
            <w:r w:rsidRPr="001337F6">
              <w:rPr>
                <w:rFonts w:ascii="Times New Roman CYR" w:hAnsi="Times New Roman CYR" w:cs="Times New Roman CYR"/>
              </w:rPr>
              <w:t>Переоцiнка основних засобiв на звiтну дату не проводилась. Термiни та умови користування основними засобами (за основними групами): будiвлi та споруди-20 рокiв, машини та обладнання - 4-10 рокiв, транспортнi засоби - 5 рокiв.</w:t>
            </w:r>
          </w:p>
        </w:tc>
      </w:tr>
    </w:tbl>
    <w:p w14:paraId="055CB202"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rPr>
      </w:pPr>
    </w:p>
    <w:p w14:paraId="5025B61E"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b/>
          <w:bCs/>
          <w:sz w:val="24"/>
          <w:szCs w:val="24"/>
        </w:rPr>
      </w:pPr>
      <w:r w:rsidRPr="001337F6">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947767" w:rsidRPr="001337F6" w14:paraId="14F4F2D3" w14:textId="77777777">
        <w:trPr>
          <w:trHeight w:val="200"/>
        </w:trPr>
        <w:tc>
          <w:tcPr>
            <w:tcW w:w="4000" w:type="dxa"/>
            <w:gridSpan w:val="2"/>
            <w:tcBorders>
              <w:top w:val="single" w:sz="6" w:space="0" w:color="auto"/>
              <w:bottom w:val="single" w:sz="6" w:space="0" w:color="auto"/>
              <w:right w:val="single" w:sz="6" w:space="0" w:color="auto"/>
            </w:tcBorders>
          </w:tcPr>
          <w:p w14:paraId="51C86A0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1097585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14:paraId="1923FED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За попередній період</w:t>
            </w:r>
          </w:p>
        </w:tc>
      </w:tr>
      <w:tr w:rsidR="00947767" w:rsidRPr="001337F6" w14:paraId="371D68FC" w14:textId="77777777">
        <w:trPr>
          <w:trHeight w:val="200"/>
        </w:trPr>
        <w:tc>
          <w:tcPr>
            <w:tcW w:w="4000" w:type="dxa"/>
            <w:gridSpan w:val="2"/>
            <w:tcBorders>
              <w:top w:val="single" w:sz="6" w:space="0" w:color="auto"/>
              <w:bottom w:val="single" w:sz="6" w:space="0" w:color="auto"/>
              <w:right w:val="single" w:sz="6" w:space="0" w:color="auto"/>
            </w:tcBorders>
          </w:tcPr>
          <w:p w14:paraId="14144546"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68B23FE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19,5</w:t>
            </w:r>
          </w:p>
        </w:tc>
        <w:tc>
          <w:tcPr>
            <w:tcW w:w="3000" w:type="dxa"/>
            <w:tcBorders>
              <w:top w:val="single" w:sz="6" w:space="0" w:color="auto"/>
              <w:left w:val="single" w:sz="6" w:space="0" w:color="auto"/>
              <w:bottom w:val="single" w:sz="6" w:space="0" w:color="auto"/>
            </w:tcBorders>
          </w:tcPr>
          <w:p w14:paraId="1949967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18,2</w:t>
            </w:r>
          </w:p>
        </w:tc>
      </w:tr>
      <w:tr w:rsidR="00947767" w:rsidRPr="001337F6" w14:paraId="5D1FB3BB" w14:textId="77777777">
        <w:trPr>
          <w:trHeight w:val="200"/>
        </w:trPr>
        <w:tc>
          <w:tcPr>
            <w:tcW w:w="4000" w:type="dxa"/>
            <w:gridSpan w:val="2"/>
            <w:tcBorders>
              <w:top w:val="single" w:sz="6" w:space="0" w:color="auto"/>
              <w:bottom w:val="single" w:sz="6" w:space="0" w:color="auto"/>
              <w:right w:val="single" w:sz="6" w:space="0" w:color="auto"/>
            </w:tcBorders>
          </w:tcPr>
          <w:p w14:paraId="7E514FA7"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1069BE25"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146</w:t>
            </w:r>
          </w:p>
        </w:tc>
        <w:tc>
          <w:tcPr>
            <w:tcW w:w="3000" w:type="dxa"/>
            <w:tcBorders>
              <w:top w:val="single" w:sz="6" w:space="0" w:color="auto"/>
              <w:left w:val="single" w:sz="6" w:space="0" w:color="auto"/>
              <w:bottom w:val="single" w:sz="6" w:space="0" w:color="auto"/>
            </w:tcBorders>
          </w:tcPr>
          <w:p w14:paraId="43B04A5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146</w:t>
            </w:r>
          </w:p>
        </w:tc>
      </w:tr>
      <w:tr w:rsidR="00947767" w:rsidRPr="001337F6" w14:paraId="59A527D3" w14:textId="77777777">
        <w:trPr>
          <w:trHeight w:val="200"/>
        </w:trPr>
        <w:tc>
          <w:tcPr>
            <w:tcW w:w="4000" w:type="dxa"/>
            <w:gridSpan w:val="2"/>
            <w:tcBorders>
              <w:top w:val="single" w:sz="6" w:space="0" w:color="auto"/>
              <w:bottom w:val="single" w:sz="6" w:space="0" w:color="auto"/>
              <w:right w:val="single" w:sz="6" w:space="0" w:color="auto"/>
            </w:tcBorders>
          </w:tcPr>
          <w:p w14:paraId="243EF084"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1D9DBAC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146</w:t>
            </w:r>
          </w:p>
        </w:tc>
        <w:tc>
          <w:tcPr>
            <w:tcW w:w="3000" w:type="dxa"/>
            <w:tcBorders>
              <w:top w:val="single" w:sz="6" w:space="0" w:color="auto"/>
              <w:left w:val="single" w:sz="6" w:space="0" w:color="auto"/>
              <w:bottom w:val="single" w:sz="6" w:space="0" w:color="auto"/>
            </w:tcBorders>
          </w:tcPr>
          <w:p w14:paraId="4713B21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146</w:t>
            </w:r>
          </w:p>
        </w:tc>
      </w:tr>
      <w:tr w:rsidR="00947767" w:rsidRPr="001337F6" w14:paraId="734605A6" w14:textId="77777777">
        <w:trPr>
          <w:trHeight w:val="200"/>
        </w:trPr>
        <w:tc>
          <w:tcPr>
            <w:tcW w:w="4000" w:type="dxa"/>
            <w:gridSpan w:val="2"/>
            <w:tcBorders>
              <w:top w:val="single" w:sz="6" w:space="0" w:color="auto"/>
              <w:bottom w:val="single" w:sz="6" w:space="0" w:color="auto"/>
              <w:right w:val="single" w:sz="6" w:space="0" w:color="auto"/>
            </w:tcBorders>
          </w:tcPr>
          <w:p w14:paraId="2FF5BE51"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0192FC2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13,4</w:t>
            </w:r>
          </w:p>
        </w:tc>
        <w:tc>
          <w:tcPr>
            <w:tcW w:w="3000" w:type="dxa"/>
            <w:tcBorders>
              <w:top w:val="single" w:sz="6" w:space="0" w:color="auto"/>
              <w:left w:val="single" w:sz="6" w:space="0" w:color="auto"/>
              <w:bottom w:val="single" w:sz="6" w:space="0" w:color="auto"/>
            </w:tcBorders>
          </w:tcPr>
          <w:p w14:paraId="7EE005A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12,5</w:t>
            </w:r>
          </w:p>
        </w:tc>
      </w:tr>
      <w:tr w:rsidR="00947767" w:rsidRPr="001337F6" w14:paraId="65A4F454" w14:textId="77777777">
        <w:trPr>
          <w:trHeight w:val="200"/>
        </w:trPr>
        <w:tc>
          <w:tcPr>
            <w:tcW w:w="4000" w:type="dxa"/>
            <w:gridSpan w:val="2"/>
            <w:tcBorders>
              <w:top w:val="single" w:sz="6" w:space="0" w:color="auto"/>
              <w:bottom w:val="single" w:sz="6" w:space="0" w:color="auto"/>
              <w:right w:val="single" w:sz="6" w:space="0" w:color="auto"/>
            </w:tcBorders>
          </w:tcPr>
          <w:p w14:paraId="6053B434"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0635155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107,1</w:t>
            </w:r>
          </w:p>
        </w:tc>
        <w:tc>
          <w:tcPr>
            <w:tcW w:w="3000" w:type="dxa"/>
            <w:tcBorders>
              <w:top w:val="single" w:sz="6" w:space="0" w:color="auto"/>
              <w:left w:val="single" w:sz="6" w:space="0" w:color="auto"/>
              <w:bottom w:val="single" w:sz="6" w:space="0" w:color="auto"/>
            </w:tcBorders>
          </w:tcPr>
          <w:p w14:paraId="3D7FA9E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93,81</w:t>
            </w:r>
          </w:p>
        </w:tc>
      </w:tr>
      <w:tr w:rsidR="00947767" w:rsidRPr="001337F6" w14:paraId="079CBE44" w14:textId="77777777">
        <w:trPr>
          <w:trHeight w:val="200"/>
        </w:trPr>
        <w:tc>
          <w:tcPr>
            <w:tcW w:w="1260" w:type="dxa"/>
            <w:tcBorders>
              <w:top w:val="single" w:sz="6" w:space="0" w:color="auto"/>
              <w:bottom w:val="single" w:sz="6" w:space="0" w:color="auto"/>
              <w:right w:val="single" w:sz="6" w:space="0" w:color="auto"/>
            </w:tcBorders>
          </w:tcPr>
          <w:p w14:paraId="043E2152"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14:paraId="5E91025B"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rPr>
            </w:pPr>
            <w:r w:rsidRPr="001337F6">
              <w:rPr>
                <w:rFonts w:ascii="Times New Roman CYR" w:hAnsi="Times New Roman CYR" w:cs="Times New Roman CYR"/>
              </w:rPr>
              <w:t xml:space="preserve">Розрахунок вартостi чистих активiв акцiонерних товариств здiйснюється для порiвняння вартостi чистих активiв iз розмiром статутного капiталу з метою реалiзацiї положень статтi 155 "Статутний капiтал акцiонерного товариства" Цивiльного кодексу України, зокрема, п.3: "Якщо пiсля закiнчення другого та кожного наступного фiнансового року вартiсть чистих активiв акцiонерного товариства виявиться меншою вiд статутного капiталу, товариство зобов`язане оголосити про зменшення свого статутного капiталу та зареєструвати вiдповiднi змiни до статуту у встановленому порядку. Якщо вартiсть чистих активiв товариства стає меншою вiд мiнiмального розмiру статутного капiталу, встановленого законом, товариство пiдлягає лiквiдацiї". </w:t>
            </w:r>
          </w:p>
          <w:p w14:paraId="7C144668"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rPr>
            </w:pPr>
            <w:r w:rsidRPr="001337F6">
              <w:rPr>
                <w:rFonts w:ascii="Times New Roman CYR" w:hAnsi="Times New Roman CYR" w:cs="Times New Roman CYR"/>
              </w:rPr>
              <w:t>При здiйсненнi розрахунку застосовуються методичнi рекомендацiї щодо визначення вартостi чистих активiв акцiонерних товариств, схваленi рiшенням Державної комiсiї з цiнних паперiв та фондового ринку вiд 17.11.04р. № 485.</w:t>
            </w:r>
          </w:p>
          <w:p w14:paraId="30DDEC75"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rPr>
            </w:pPr>
            <w:r w:rsidRPr="001337F6">
              <w:rPr>
                <w:rFonts w:ascii="Times New Roman CYR" w:hAnsi="Times New Roman CYR" w:cs="Times New Roman CYR"/>
              </w:rPr>
              <w:t xml:space="preserve">Для визначення вартостi чистих активiв складається розрахунок за даними бухгалтерської звiтностi </w:t>
            </w:r>
            <w:r w:rsidR="007F2F58" w:rsidRPr="001337F6">
              <w:rPr>
                <w:rFonts w:ascii="Times New Roman CYR" w:hAnsi="Times New Roman CYR" w:cs="Times New Roman CYR"/>
              </w:rPr>
              <w:t xml:space="preserve">– Баланс </w:t>
            </w:r>
            <w:r w:rsidRPr="001337F6">
              <w:rPr>
                <w:rFonts w:ascii="Times New Roman CYR" w:hAnsi="Times New Roman CYR" w:cs="Times New Roman CYR"/>
              </w:rPr>
              <w:t xml:space="preserve">вiдповiдно до Положення (стандарту) бухгалтерського облiку 25 "Спрощена фiнансова звiтнiсть" затвердженим наказом Мiнiстерства фiнансiв - Фiнансова звiтнiсть мiкропiдприємства. Пiд вартiстю чистих активiв акцiонерного товариства (далi - АТ) розумiється величина, яка визначається шляхом вирахування iз суми активiв, прийнятих до розрахунку, суми його зобов'язань, прийнятих до розрахунку. </w:t>
            </w:r>
          </w:p>
          <w:p w14:paraId="4CC514E7"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rPr>
            </w:pPr>
          </w:p>
          <w:p w14:paraId="3FBFB7F0"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rPr>
            </w:pPr>
            <w:r w:rsidRPr="001337F6">
              <w:rPr>
                <w:rFonts w:ascii="Times New Roman CYR" w:hAnsi="Times New Roman CYR" w:cs="Times New Roman CYR"/>
              </w:rPr>
              <w:lastRenderedPageBreak/>
              <w:t xml:space="preserve">Визначена у фiнансовiй звiтностi вартiсть Чистих активiв Товариства станом на 31.12.2022 року складає 18,2 тис. грн., на 31.12.2023 року - 19,5 тис. грн., що менше статутного капiталу (скоригованого статутного капiталу) </w:t>
            </w:r>
          </w:p>
          <w:p w14:paraId="390039BF"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rPr>
            </w:pPr>
            <w:r w:rsidRPr="001337F6">
              <w:rPr>
                <w:rFonts w:ascii="Times New Roman CYR" w:hAnsi="Times New Roman CYR" w:cs="Times New Roman CYR"/>
              </w:rPr>
              <w:t>Отже, умова перевищення вартостi чистих активiв над розмiром статутного капiталу на 31.12.2022 та на 31.12.2023  року Товариством не  дотримується.</w:t>
            </w:r>
          </w:p>
          <w:p w14:paraId="58B419C5"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rPr>
            </w:pPr>
            <w:r w:rsidRPr="001337F6">
              <w:rPr>
                <w:rFonts w:ascii="Times New Roman CYR" w:hAnsi="Times New Roman CYR" w:cs="Times New Roman CYR"/>
              </w:rPr>
              <w:t xml:space="preserve">Керiвництво Товариства не iнiцiювало i не планує iнiцiювати, анi зменшення свого статутного капiталу, анi процедуру лiквiдацiї, оскiльки вважає, що:  </w:t>
            </w:r>
          </w:p>
          <w:p w14:paraId="104D7C0D" w14:textId="77777777" w:rsidR="00947767" w:rsidRPr="001337F6" w:rsidRDefault="00BC3CD9" w:rsidP="007F2F58">
            <w:pPr>
              <w:widowControl w:val="0"/>
              <w:autoSpaceDE w:val="0"/>
              <w:autoSpaceDN w:val="0"/>
              <w:adjustRightInd w:val="0"/>
              <w:spacing w:after="0" w:line="240" w:lineRule="auto"/>
              <w:jc w:val="both"/>
              <w:rPr>
                <w:rFonts w:ascii="Times New Roman CYR" w:hAnsi="Times New Roman CYR" w:cs="Times New Roman CYR"/>
              </w:rPr>
            </w:pPr>
            <w:r w:rsidRPr="001337F6">
              <w:rPr>
                <w:rFonts w:ascii="Times New Roman CYR" w:hAnsi="Times New Roman CYR" w:cs="Times New Roman CYR"/>
              </w:rPr>
              <w:t>- фiнансова прибутковiсть буде досягнута в найближчому майбутньому, за рахунок пошуку нових видiв дiяльностi та скорочення i оптимiзацiї витрат, i вартiсть чистих активiв зросте в сумi, достатнiй для покриття зареєстрованого статутного капiталу.</w:t>
            </w:r>
          </w:p>
        </w:tc>
      </w:tr>
    </w:tbl>
    <w:p w14:paraId="233BEB61"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rPr>
      </w:pPr>
    </w:p>
    <w:p w14:paraId="4CC1B650"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b/>
          <w:bCs/>
          <w:sz w:val="24"/>
          <w:szCs w:val="24"/>
        </w:rPr>
      </w:pPr>
      <w:r w:rsidRPr="001337F6">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947767" w:rsidRPr="001337F6" w14:paraId="611963F2" w14:textId="77777777">
        <w:trPr>
          <w:trHeight w:val="200"/>
        </w:trPr>
        <w:tc>
          <w:tcPr>
            <w:tcW w:w="3780" w:type="dxa"/>
            <w:tcBorders>
              <w:top w:val="single" w:sz="6" w:space="0" w:color="auto"/>
              <w:bottom w:val="single" w:sz="6" w:space="0" w:color="auto"/>
              <w:right w:val="single" w:sz="6" w:space="0" w:color="auto"/>
            </w:tcBorders>
            <w:vAlign w:val="center"/>
          </w:tcPr>
          <w:p w14:paraId="3E7BFF3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35FBC1B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16447629"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5B75B81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4E244935"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Дата погашення</w:t>
            </w:r>
          </w:p>
        </w:tc>
      </w:tr>
      <w:tr w:rsidR="00947767" w:rsidRPr="001337F6" w14:paraId="5D524385" w14:textId="77777777">
        <w:trPr>
          <w:trHeight w:val="200"/>
        </w:trPr>
        <w:tc>
          <w:tcPr>
            <w:tcW w:w="3780" w:type="dxa"/>
            <w:tcBorders>
              <w:top w:val="single" w:sz="6" w:space="0" w:color="auto"/>
              <w:bottom w:val="single" w:sz="6" w:space="0" w:color="auto"/>
              <w:right w:val="single" w:sz="6" w:space="0" w:color="auto"/>
            </w:tcBorders>
            <w:vAlign w:val="center"/>
          </w:tcPr>
          <w:p w14:paraId="261C381F"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23A1C4B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00591C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0B74B1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52C7FD6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X</w:t>
            </w:r>
          </w:p>
        </w:tc>
      </w:tr>
      <w:tr w:rsidR="00947767" w:rsidRPr="001337F6" w14:paraId="18975A62" w14:textId="77777777">
        <w:trPr>
          <w:trHeight w:val="200"/>
        </w:trPr>
        <w:tc>
          <w:tcPr>
            <w:tcW w:w="3780" w:type="dxa"/>
            <w:tcBorders>
              <w:top w:val="single" w:sz="6" w:space="0" w:color="auto"/>
              <w:bottom w:val="single" w:sz="6" w:space="0" w:color="auto"/>
              <w:right w:val="single" w:sz="6" w:space="0" w:color="auto"/>
            </w:tcBorders>
            <w:vAlign w:val="center"/>
          </w:tcPr>
          <w:p w14:paraId="37F527FF"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530C43F1"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r>
      <w:tr w:rsidR="00947767" w:rsidRPr="001337F6" w14:paraId="414C51FF" w14:textId="77777777">
        <w:trPr>
          <w:trHeight w:val="300"/>
        </w:trPr>
        <w:tc>
          <w:tcPr>
            <w:tcW w:w="3780" w:type="dxa"/>
            <w:tcBorders>
              <w:top w:val="single" w:sz="6" w:space="0" w:color="auto"/>
              <w:bottom w:val="single" w:sz="6" w:space="0" w:color="auto"/>
              <w:right w:val="single" w:sz="6" w:space="0" w:color="auto"/>
            </w:tcBorders>
            <w:vAlign w:val="center"/>
          </w:tcPr>
          <w:p w14:paraId="01730F50"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361F1BE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27E03F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76C30D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2C9A94D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X</w:t>
            </w:r>
          </w:p>
        </w:tc>
      </w:tr>
      <w:tr w:rsidR="00947767" w:rsidRPr="001337F6" w14:paraId="2254C442" w14:textId="77777777">
        <w:trPr>
          <w:trHeight w:val="300"/>
        </w:trPr>
        <w:tc>
          <w:tcPr>
            <w:tcW w:w="3780" w:type="dxa"/>
            <w:tcBorders>
              <w:top w:val="single" w:sz="6" w:space="0" w:color="auto"/>
              <w:bottom w:val="single" w:sz="6" w:space="0" w:color="auto"/>
              <w:right w:val="single" w:sz="6" w:space="0" w:color="auto"/>
            </w:tcBorders>
            <w:vAlign w:val="center"/>
          </w:tcPr>
          <w:p w14:paraId="27F27A55"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1C4BC86D"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rPr>
            </w:pPr>
          </w:p>
        </w:tc>
      </w:tr>
      <w:tr w:rsidR="00947767" w:rsidRPr="001337F6" w14:paraId="0D96EAA5" w14:textId="77777777">
        <w:trPr>
          <w:trHeight w:val="300"/>
        </w:trPr>
        <w:tc>
          <w:tcPr>
            <w:tcW w:w="3780" w:type="dxa"/>
            <w:tcBorders>
              <w:top w:val="single" w:sz="6" w:space="0" w:color="auto"/>
              <w:bottom w:val="single" w:sz="6" w:space="0" w:color="auto"/>
              <w:right w:val="single" w:sz="6" w:space="0" w:color="auto"/>
            </w:tcBorders>
            <w:vAlign w:val="center"/>
          </w:tcPr>
          <w:p w14:paraId="28F9D678"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13A57FC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F24BCE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F6EE2A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BFABFA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X</w:t>
            </w:r>
          </w:p>
        </w:tc>
      </w:tr>
      <w:tr w:rsidR="00947767" w:rsidRPr="001337F6" w14:paraId="23404BAA" w14:textId="77777777">
        <w:trPr>
          <w:trHeight w:val="300"/>
        </w:trPr>
        <w:tc>
          <w:tcPr>
            <w:tcW w:w="3780" w:type="dxa"/>
            <w:tcBorders>
              <w:top w:val="single" w:sz="6" w:space="0" w:color="auto"/>
              <w:bottom w:val="single" w:sz="6" w:space="0" w:color="auto"/>
              <w:right w:val="single" w:sz="6" w:space="0" w:color="auto"/>
            </w:tcBorders>
            <w:vAlign w:val="center"/>
          </w:tcPr>
          <w:p w14:paraId="71B47D5A"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3439D57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29BFF68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462466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933CCB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X</w:t>
            </w:r>
          </w:p>
        </w:tc>
      </w:tr>
      <w:tr w:rsidR="00947767" w:rsidRPr="001337F6" w14:paraId="25D7643C" w14:textId="77777777">
        <w:trPr>
          <w:trHeight w:val="300"/>
        </w:trPr>
        <w:tc>
          <w:tcPr>
            <w:tcW w:w="3780" w:type="dxa"/>
            <w:tcBorders>
              <w:top w:val="single" w:sz="6" w:space="0" w:color="auto"/>
              <w:bottom w:val="single" w:sz="6" w:space="0" w:color="auto"/>
              <w:right w:val="single" w:sz="6" w:space="0" w:color="auto"/>
            </w:tcBorders>
            <w:vAlign w:val="center"/>
          </w:tcPr>
          <w:p w14:paraId="74A3766C"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3E02F9E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339154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0FF1941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1CB0DA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X</w:t>
            </w:r>
          </w:p>
        </w:tc>
      </w:tr>
      <w:tr w:rsidR="00947767" w:rsidRPr="001337F6" w14:paraId="0C82F833" w14:textId="77777777">
        <w:trPr>
          <w:trHeight w:val="300"/>
        </w:trPr>
        <w:tc>
          <w:tcPr>
            <w:tcW w:w="3780" w:type="dxa"/>
            <w:tcBorders>
              <w:top w:val="single" w:sz="6" w:space="0" w:color="auto"/>
              <w:bottom w:val="single" w:sz="6" w:space="0" w:color="auto"/>
              <w:right w:val="single" w:sz="6" w:space="0" w:color="auto"/>
            </w:tcBorders>
            <w:vAlign w:val="center"/>
          </w:tcPr>
          <w:p w14:paraId="532D1DD9"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04DEF5B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8840AF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CA5C879"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F08B7E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X</w:t>
            </w:r>
          </w:p>
        </w:tc>
      </w:tr>
      <w:tr w:rsidR="00947767" w:rsidRPr="001337F6" w14:paraId="5A159B97" w14:textId="77777777">
        <w:trPr>
          <w:trHeight w:val="200"/>
        </w:trPr>
        <w:tc>
          <w:tcPr>
            <w:tcW w:w="3780" w:type="dxa"/>
            <w:tcBorders>
              <w:top w:val="single" w:sz="6" w:space="0" w:color="auto"/>
              <w:bottom w:val="single" w:sz="6" w:space="0" w:color="auto"/>
              <w:right w:val="single" w:sz="6" w:space="0" w:color="auto"/>
            </w:tcBorders>
          </w:tcPr>
          <w:p w14:paraId="17787EB1"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14:paraId="04A10EB1"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31BD4D3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14:paraId="46489B5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328" w:type="dxa"/>
            <w:tcBorders>
              <w:top w:val="single" w:sz="6" w:space="0" w:color="auto"/>
              <w:left w:val="single" w:sz="6" w:space="0" w:color="auto"/>
              <w:bottom w:val="single" w:sz="6" w:space="0" w:color="auto"/>
            </w:tcBorders>
          </w:tcPr>
          <w:p w14:paraId="6A7D0AD6"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r>
      <w:tr w:rsidR="00947767" w:rsidRPr="001337F6" w14:paraId="2D8848AE" w14:textId="77777777">
        <w:trPr>
          <w:trHeight w:val="300"/>
        </w:trPr>
        <w:tc>
          <w:tcPr>
            <w:tcW w:w="3780" w:type="dxa"/>
            <w:tcBorders>
              <w:top w:val="single" w:sz="6" w:space="0" w:color="auto"/>
              <w:bottom w:val="single" w:sz="6" w:space="0" w:color="auto"/>
              <w:right w:val="single" w:sz="6" w:space="0" w:color="auto"/>
            </w:tcBorders>
            <w:vAlign w:val="center"/>
          </w:tcPr>
          <w:p w14:paraId="09FEE69F"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12E2116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5C2FD6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24812A59"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A42537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X</w:t>
            </w:r>
          </w:p>
        </w:tc>
      </w:tr>
      <w:tr w:rsidR="00947767" w:rsidRPr="001337F6" w14:paraId="1D842C9F" w14:textId="77777777">
        <w:trPr>
          <w:trHeight w:val="300"/>
        </w:trPr>
        <w:tc>
          <w:tcPr>
            <w:tcW w:w="3780" w:type="dxa"/>
            <w:tcBorders>
              <w:top w:val="single" w:sz="6" w:space="0" w:color="auto"/>
              <w:bottom w:val="single" w:sz="6" w:space="0" w:color="auto"/>
              <w:right w:val="single" w:sz="6" w:space="0" w:color="auto"/>
            </w:tcBorders>
            <w:vAlign w:val="center"/>
          </w:tcPr>
          <w:p w14:paraId="6059163F"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54B7635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A6A4B5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AD8D01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AB42F3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X</w:t>
            </w:r>
          </w:p>
        </w:tc>
      </w:tr>
      <w:tr w:rsidR="00947767" w:rsidRPr="001337F6" w14:paraId="0324948F" w14:textId="77777777">
        <w:trPr>
          <w:trHeight w:val="300"/>
        </w:trPr>
        <w:tc>
          <w:tcPr>
            <w:tcW w:w="3780" w:type="dxa"/>
            <w:tcBorders>
              <w:top w:val="single" w:sz="6" w:space="0" w:color="auto"/>
              <w:bottom w:val="single" w:sz="6" w:space="0" w:color="auto"/>
              <w:right w:val="single" w:sz="6" w:space="0" w:color="auto"/>
            </w:tcBorders>
            <w:vAlign w:val="center"/>
          </w:tcPr>
          <w:p w14:paraId="72B088DB"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797F232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D73A6A5"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33</w:t>
            </w:r>
          </w:p>
        </w:tc>
        <w:tc>
          <w:tcPr>
            <w:tcW w:w="1940" w:type="dxa"/>
            <w:tcBorders>
              <w:top w:val="single" w:sz="6" w:space="0" w:color="auto"/>
              <w:left w:val="single" w:sz="6" w:space="0" w:color="auto"/>
              <w:bottom w:val="single" w:sz="6" w:space="0" w:color="auto"/>
              <w:right w:val="single" w:sz="6" w:space="0" w:color="auto"/>
            </w:tcBorders>
            <w:vAlign w:val="center"/>
          </w:tcPr>
          <w:p w14:paraId="78CCD2F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4C560E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X</w:t>
            </w:r>
          </w:p>
        </w:tc>
      </w:tr>
      <w:tr w:rsidR="00947767" w:rsidRPr="001337F6" w14:paraId="06DE5F87" w14:textId="77777777">
        <w:trPr>
          <w:trHeight w:val="300"/>
        </w:trPr>
        <w:tc>
          <w:tcPr>
            <w:tcW w:w="3780" w:type="dxa"/>
            <w:tcBorders>
              <w:top w:val="single" w:sz="6" w:space="0" w:color="auto"/>
              <w:bottom w:val="single" w:sz="6" w:space="0" w:color="auto"/>
              <w:right w:val="single" w:sz="6" w:space="0" w:color="auto"/>
            </w:tcBorders>
          </w:tcPr>
          <w:p w14:paraId="2D63DC5C"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14:paraId="6B0987EB"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67B032B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14:paraId="6D956E9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18BF8858"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r>
      <w:tr w:rsidR="00947767" w:rsidRPr="001337F6" w14:paraId="58C82FEC" w14:textId="77777777">
        <w:trPr>
          <w:trHeight w:val="300"/>
        </w:trPr>
        <w:tc>
          <w:tcPr>
            <w:tcW w:w="3780" w:type="dxa"/>
            <w:tcBorders>
              <w:top w:val="single" w:sz="6" w:space="0" w:color="auto"/>
              <w:bottom w:val="single" w:sz="6" w:space="0" w:color="auto"/>
              <w:right w:val="single" w:sz="6" w:space="0" w:color="auto"/>
            </w:tcBorders>
            <w:vAlign w:val="center"/>
          </w:tcPr>
          <w:p w14:paraId="1C03836E"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4DD5CE1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E4FBB2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3CC3BA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D19907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X</w:t>
            </w:r>
          </w:p>
        </w:tc>
      </w:tr>
      <w:tr w:rsidR="00947767" w:rsidRPr="001337F6" w14:paraId="7433389D" w14:textId="77777777">
        <w:trPr>
          <w:trHeight w:val="300"/>
        </w:trPr>
        <w:tc>
          <w:tcPr>
            <w:tcW w:w="3780" w:type="dxa"/>
            <w:tcBorders>
              <w:top w:val="single" w:sz="6" w:space="0" w:color="auto"/>
              <w:bottom w:val="single" w:sz="6" w:space="0" w:color="auto"/>
              <w:right w:val="single" w:sz="6" w:space="0" w:color="auto"/>
            </w:tcBorders>
          </w:tcPr>
          <w:p w14:paraId="12E352F8"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14:paraId="35F2AC97"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39D3F50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14:paraId="136C9F2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49238F09"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r>
      <w:tr w:rsidR="00947767" w:rsidRPr="001337F6" w14:paraId="7B470EB3" w14:textId="77777777">
        <w:trPr>
          <w:trHeight w:val="300"/>
        </w:trPr>
        <w:tc>
          <w:tcPr>
            <w:tcW w:w="3780" w:type="dxa"/>
            <w:tcBorders>
              <w:top w:val="single" w:sz="6" w:space="0" w:color="auto"/>
              <w:bottom w:val="single" w:sz="6" w:space="0" w:color="auto"/>
              <w:right w:val="single" w:sz="6" w:space="0" w:color="auto"/>
            </w:tcBorders>
            <w:vAlign w:val="center"/>
          </w:tcPr>
          <w:p w14:paraId="6C0FD1E6"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35F44FE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8AB1C2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67</w:t>
            </w:r>
          </w:p>
        </w:tc>
        <w:tc>
          <w:tcPr>
            <w:tcW w:w="1940" w:type="dxa"/>
            <w:tcBorders>
              <w:top w:val="single" w:sz="6" w:space="0" w:color="auto"/>
              <w:left w:val="single" w:sz="6" w:space="0" w:color="auto"/>
              <w:bottom w:val="single" w:sz="6" w:space="0" w:color="auto"/>
              <w:right w:val="single" w:sz="6" w:space="0" w:color="auto"/>
            </w:tcBorders>
            <w:vAlign w:val="center"/>
          </w:tcPr>
          <w:p w14:paraId="5764C57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FF814E9"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X</w:t>
            </w:r>
          </w:p>
        </w:tc>
      </w:tr>
      <w:tr w:rsidR="00947767" w:rsidRPr="001337F6" w14:paraId="16BB10C0" w14:textId="77777777">
        <w:trPr>
          <w:trHeight w:val="300"/>
        </w:trPr>
        <w:tc>
          <w:tcPr>
            <w:tcW w:w="3780" w:type="dxa"/>
            <w:tcBorders>
              <w:top w:val="single" w:sz="6" w:space="0" w:color="auto"/>
              <w:bottom w:val="single" w:sz="6" w:space="0" w:color="auto"/>
              <w:right w:val="single" w:sz="6" w:space="0" w:color="auto"/>
            </w:tcBorders>
          </w:tcPr>
          <w:p w14:paraId="700BE3FB"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14:paraId="1336173C"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1D2626C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14:paraId="5BAB3D5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535C4B21"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r>
      <w:tr w:rsidR="00947767" w:rsidRPr="001337F6" w14:paraId="686EA326" w14:textId="77777777">
        <w:trPr>
          <w:trHeight w:val="300"/>
        </w:trPr>
        <w:tc>
          <w:tcPr>
            <w:tcW w:w="3780" w:type="dxa"/>
            <w:tcBorders>
              <w:top w:val="single" w:sz="6" w:space="0" w:color="auto"/>
              <w:bottom w:val="single" w:sz="6" w:space="0" w:color="auto"/>
              <w:right w:val="single" w:sz="6" w:space="0" w:color="auto"/>
            </w:tcBorders>
            <w:vAlign w:val="center"/>
          </w:tcPr>
          <w:p w14:paraId="217E4E79"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05953EB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4992D1C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100</w:t>
            </w:r>
          </w:p>
        </w:tc>
        <w:tc>
          <w:tcPr>
            <w:tcW w:w="1940" w:type="dxa"/>
            <w:tcBorders>
              <w:top w:val="single" w:sz="6" w:space="0" w:color="auto"/>
              <w:left w:val="single" w:sz="6" w:space="0" w:color="auto"/>
              <w:bottom w:val="single" w:sz="6" w:space="0" w:color="auto"/>
              <w:right w:val="single" w:sz="6" w:space="0" w:color="auto"/>
            </w:tcBorders>
            <w:vAlign w:val="center"/>
          </w:tcPr>
          <w:p w14:paraId="2085E7E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C1F50E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X</w:t>
            </w:r>
          </w:p>
        </w:tc>
      </w:tr>
    </w:tbl>
    <w:p w14:paraId="7775D9B8"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rPr>
      </w:pPr>
    </w:p>
    <w:p w14:paraId="7F2E5DC7"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b/>
          <w:bCs/>
          <w:sz w:val="24"/>
          <w:szCs w:val="24"/>
        </w:rPr>
      </w:pPr>
      <w:r w:rsidRPr="001337F6">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947767" w:rsidRPr="001337F6" w14:paraId="7DFB6BB4" w14:textId="77777777">
        <w:trPr>
          <w:trHeight w:val="200"/>
        </w:trPr>
        <w:tc>
          <w:tcPr>
            <w:tcW w:w="6000" w:type="dxa"/>
            <w:tcBorders>
              <w:top w:val="single" w:sz="6" w:space="0" w:color="auto"/>
              <w:bottom w:val="single" w:sz="6" w:space="0" w:color="auto"/>
              <w:right w:val="single" w:sz="6" w:space="0" w:color="auto"/>
            </w:tcBorders>
          </w:tcPr>
          <w:p w14:paraId="30D097E6"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4D602F1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Акцiонерне товариство "Полiкомбанк"</w:t>
            </w:r>
          </w:p>
        </w:tc>
      </w:tr>
      <w:tr w:rsidR="00947767" w:rsidRPr="001337F6" w14:paraId="23765950" w14:textId="77777777">
        <w:trPr>
          <w:trHeight w:val="200"/>
        </w:trPr>
        <w:tc>
          <w:tcPr>
            <w:tcW w:w="6000" w:type="dxa"/>
            <w:tcBorders>
              <w:top w:val="single" w:sz="6" w:space="0" w:color="auto"/>
              <w:bottom w:val="single" w:sz="6" w:space="0" w:color="auto"/>
              <w:right w:val="single" w:sz="6" w:space="0" w:color="auto"/>
            </w:tcBorders>
          </w:tcPr>
          <w:p w14:paraId="315FDD3D"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45B748F3"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r>
      <w:tr w:rsidR="00947767" w:rsidRPr="001337F6" w14:paraId="54DC254A" w14:textId="77777777">
        <w:trPr>
          <w:trHeight w:val="200"/>
        </w:trPr>
        <w:tc>
          <w:tcPr>
            <w:tcW w:w="6000" w:type="dxa"/>
            <w:tcBorders>
              <w:top w:val="single" w:sz="6" w:space="0" w:color="auto"/>
              <w:bottom w:val="single" w:sz="6" w:space="0" w:color="auto"/>
              <w:right w:val="single" w:sz="6" w:space="0" w:color="auto"/>
            </w:tcBorders>
          </w:tcPr>
          <w:p w14:paraId="0E4D0D09"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3CF9C3DF"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r>
      <w:tr w:rsidR="00947767" w:rsidRPr="001337F6" w14:paraId="40799068" w14:textId="77777777">
        <w:trPr>
          <w:trHeight w:val="200"/>
        </w:trPr>
        <w:tc>
          <w:tcPr>
            <w:tcW w:w="6000" w:type="dxa"/>
            <w:tcBorders>
              <w:top w:val="single" w:sz="6" w:space="0" w:color="auto"/>
              <w:bottom w:val="single" w:sz="6" w:space="0" w:color="auto"/>
              <w:right w:val="single" w:sz="6" w:space="0" w:color="auto"/>
            </w:tcBorders>
          </w:tcPr>
          <w:p w14:paraId="1C8F7B93"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47847B4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Акціонерне товариство</w:t>
            </w:r>
          </w:p>
        </w:tc>
      </w:tr>
      <w:tr w:rsidR="00947767" w:rsidRPr="001337F6" w14:paraId="106B7400" w14:textId="77777777">
        <w:trPr>
          <w:trHeight w:val="200"/>
        </w:trPr>
        <w:tc>
          <w:tcPr>
            <w:tcW w:w="6000" w:type="dxa"/>
            <w:tcBorders>
              <w:top w:val="single" w:sz="6" w:space="0" w:color="auto"/>
              <w:bottom w:val="single" w:sz="6" w:space="0" w:color="auto"/>
              <w:right w:val="single" w:sz="6" w:space="0" w:color="auto"/>
            </w:tcBorders>
          </w:tcPr>
          <w:p w14:paraId="12A5C22C"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7C16C40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19356610</w:t>
            </w:r>
          </w:p>
        </w:tc>
      </w:tr>
      <w:tr w:rsidR="00947767" w:rsidRPr="001337F6" w14:paraId="02746BEB" w14:textId="77777777">
        <w:trPr>
          <w:trHeight w:val="200"/>
        </w:trPr>
        <w:tc>
          <w:tcPr>
            <w:tcW w:w="6000" w:type="dxa"/>
            <w:tcBorders>
              <w:top w:val="single" w:sz="6" w:space="0" w:color="auto"/>
              <w:bottom w:val="single" w:sz="6" w:space="0" w:color="auto"/>
              <w:right w:val="single" w:sz="6" w:space="0" w:color="auto"/>
            </w:tcBorders>
          </w:tcPr>
          <w:p w14:paraId="054DD8AE"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167E32E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14013, Україна, Чернігівська обл., м.Чернiгiв, Молодчого, б. 46</w:t>
            </w:r>
          </w:p>
        </w:tc>
      </w:tr>
      <w:tr w:rsidR="00947767" w:rsidRPr="001337F6" w14:paraId="65FA4E74" w14:textId="77777777">
        <w:trPr>
          <w:trHeight w:val="200"/>
        </w:trPr>
        <w:tc>
          <w:tcPr>
            <w:tcW w:w="6000" w:type="dxa"/>
            <w:tcBorders>
              <w:top w:val="single" w:sz="6" w:space="0" w:color="auto"/>
              <w:bottom w:val="single" w:sz="6" w:space="0" w:color="auto"/>
              <w:right w:val="single" w:sz="6" w:space="0" w:color="auto"/>
            </w:tcBorders>
          </w:tcPr>
          <w:p w14:paraId="475CC43A"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lastRenderedPageBreak/>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4CE0C535"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АЕ№263217</w:t>
            </w:r>
          </w:p>
        </w:tc>
      </w:tr>
      <w:tr w:rsidR="00947767" w:rsidRPr="001337F6" w14:paraId="1B8AC32B" w14:textId="77777777">
        <w:trPr>
          <w:trHeight w:val="200"/>
        </w:trPr>
        <w:tc>
          <w:tcPr>
            <w:tcW w:w="6000" w:type="dxa"/>
            <w:tcBorders>
              <w:top w:val="single" w:sz="6" w:space="0" w:color="auto"/>
              <w:bottom w:val="single" w:sz="6" w:space="0" w:color="auto"/>
              <w:right w:val="single" w:sz="6" w:space="0" w:color="auto"/>
            </w:tcBorders>
          </w:tcPr>
          <w:p w14:paraId="4EA0ADED"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053D4B9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НКЦПФР</w:t>
            </w:r>
          </w:p>
        </w:tc>
      </w:tr>
      <w:tr w:rsidR="00947767" w:rsidRPr="001337F6" w14:paraId="03D0EA7B" w14:textId="77777777">
        <w:trPr>
          <w:trHeight w:val="200"/>
        </w:trPr>
        <w:tc>
          <w:tcPr>
            <w:tcW w:w="6000" w:type="dxa"/>
            <w:tcBorders>
              <w:top w:val="single" w:sz="6" w:space="0" w:color="auto"/>
              <w:bottom w:val="single" w:sz="6" w:space="0" w:color="auto"/>
              <w:right w:val="single" w:sz="6" w:space="0" w:color="auto"/>
            </w:tcBorders>
          </w:tcPr>
          <w:p w14:paraId="356E0923"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5961464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20.08.2013</w:t>
            </w:r>
          </w:p>
        </w:tc>
      </w:tr>
      <w:tr w:rsidR="00947767" w:rsidRPr="001337F6" w14:paraId="00D02DE0" w14:textId="77777777">
        <w:trPr>
          <w:trHeight w:val="200"/>
        </w:trPr>
        <w:tc>
          <w:tcPr>
            <w:tcW w:w="6000" w:type="dxa"/>
            <w:tcBorders>
              <w:top w:val="single" w:sz="6" w:space="0" w:color="auto"/>
              <w:bottom w:val="single" w:sz="6" w:space="0" w:color="auto"/>
              <w:right w:val="single" w:sz="6" w:space="0" w:color="auto"/>
            </w:tcBorders>
          </w:tcPr>
          <w:p w14:paraId="00C03360"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687F905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(0462) 77-48-95</w:t>
            </w:r>
          </w:p>
        </w:tc>
      </w:tr>
      <w:tr w:rsidR="00947767" w:rsidRPr="001337F6" w14:paraId="3DFFEC0A" w14:textId="77777777">
        <w:trPr>
          <w:trHeight w:val="200"/>
        </w:trPr>
        <w:tc>
          <w:tcPr>
            <w:tcW w:w="6000" w:type="dxa"/>
            <w:tcBorders>
              <w:top w:val="single" w:sz="6" w:space="0" w:color="auto"/>
              <w:bottom w:val="single" w:sz="6" w:space="0" w:color="auto"/>
              <w:right w:val="single" w:sz="6" w:space="0" w:color="auto"/>
            </w:tcBorders>
          </w:tcPr>
          <w:p w14:paraId="4D7C9D07"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40A0E74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64.99 - Надання iнших фiнансових послуг (крiм страхування та пенсiйного забезпечення), н. в. i. у. (основний)</w:t>
            </w:r>
          </w:p>
          <w:p w14:paraId="77D5EDB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64.91 - Фiнансовий лiзинг</w:t>
            </w:r>
          </w:p>
          <w:p w14:paraId="650CFAD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66.12 - Посередництво за договорами по цiнних паперах або товарах</w:t>
            </w:r>
          </w:p>
        </w:tc>
      </w:tr>
      <w:tr w:rsidR="00947767" w:rsidRPr="001337F6" w14:paraId="12E9953B" w14:textId="77777777">
        <w:trPr>
          <w:trHeight w:val="200"/>
        </w:trPr>
        <w:tc>
          <w:tcPr>
            <w:tcW w:w="6000" w:type="dxa"/>
            <w:tcBorders>
              <w:top w:val="single" w:sz="6" w:space="0" w:color="auto"/>
              <w:bottom w:val="single" w:sz="6" w:space="0" w:color="auto"/>
              <w:right w:val="single" w:sz="6" w:space="0" w:color="auto"/>
            </w:tcBorders>
          </w:tcPr>
          <w:p w14:paraId="1E0EFE9F"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404ADC1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Депозитарна дiяльнiсть - дiяльнiсть депозитарної установи цiнних паперiв</w:t>
            </w:r>
          </w:p>
        </w:tc>
      </w:tr>
    </w:tbl>
    <w:p w14:paraId="260EA11F"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947767" w:rsidRPr="001337F6" w14:paraId="4CE281F4" w14:textId="77777777">
        <w:trPr>
          <w:trHeight w:val="200"/>
        </w:trPr>
        <w:tc>
          <w:tcPr>
            <w:tcW w:w="6000" w:type="dxa"/>
            <w:tcBorders>
              <w:top w:val="single" w:sz="6" w:space="0" w:color="auto"/>
              <w:bottom w:val="single" w:sz="6" w:space="0" w:color="auto"/>
              <w:right w:val="single" w:sz="6" w:space="0" w:color="auto"/>
            </w:tcBorders>
          </w:tcPr>
          <w:p w14:paraId="1A47EDF1"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547FFB8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ПАТ  "Нацiональний депозитарiй України"</w:t>
            </w:r>
          </w:p>
        </w:tc>
      </w:tr>
      <w:tr w:rsidR="00947767" w:rsidRPr="001337F6" w14:paraId="0F500BC3" w14:textId="77777777">
        <w:trPr>
          <w:trHeight w:val="200"/>
        </w:trPr>
        <w:tc>
          <w:tcPr>
            <w:tcW w:w="6000" w:type="dxa"/>
            <w:tcBorders>
              <w:top w:val="single" w:sz="6" w:space="0" w:color="auto"/>
              <w:bottom w:val="single" w:sz="6" w:space="0" w:color="auto"/>
              <w:right w:val="single" w:sz="6" w:space="0" w:color="auto"/>
            </w:tcBorders>
          </w:tcPr>
          <w:p w14:paraId="28A041C9"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27089530"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r>
      <w:tr w:rsidR="00947767" w:rsidRPr="001337F6" w14:paraId="007A98FE" w14:textId="77777777">
        <w:trPr>
          <w:trHeight w:val="200"/>
        </w:trPr>
        <w:tc>
          <w:tcPr>
            <w:tcW w:w="6000" w:type="dxa"/>
            <w:tcBorders>
              <w:top w:val="single" w:sz="6" w:space="0" w:color="auto"/>
              <w:bottom w:val="single" w:sz="6" w:space="0" w:color="auto"/>
              <w:right w:val="single" w:sz="6" w:space="0" w:color="auto"/>
            </w:tcBorders>
          </w:tcPr>
          <w:p w14:paraId="0CDFE998"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05113713"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r>
      <w:tr w:rsidR="00947767" w:rsidRPr="001337F6" w14:paraId="3A5653AF" w14:textId="77777777">
        <w:trPr>
          <w:trHeight w:val="200"/>
        </w:trPr>
        <w:tc>
          <w:tcPr>
            <w:tcW w:w="6000" w:type="dxa"/>
            <w:tcBorders>
              <w:top w:val="single" w:sz="6" w:space="0" w:color="auto"/>
              <w:bottom w:val="single" w:sz="6" w:space="0" w:color="auto"/>
              <w:right w:val="single" w:sz="6" w:space="0" w:color="auto"/>
            </w:tcBorders>
          </w:tcPr>
          <w:p w14:paraId="7A4BE784"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4CFDA95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Публічне акціонерне товариство</w:t>
            </w:r>
          </w:p>
        </w:tc>
      </w:tr>
      <w:tr w:rsidR="00947767" w:rsidRPr="001337F6" w14:paraId="5F22B43D" w14:textId="77777777">
        <w:trPr>
          <w:trHeight w:val="200"/>
        </w:trPr>
        <w:tc>
          <w:tcPr>
            <w:tcW w:w="6000" w:type="dxa"/>
            <w:tcBorders>
              <w:top w:val="single" w:sz="6" w:space="0" w:color="auto"/>
              <w:bottom w:val="single" w:sz="6" w:space="0" w:color="auto"/>
              <w:right w:val="single" w:sz="6" w:space="0" w:color="auto"/>
            </w:tcBorders>
          </w:tcPr>
          <w:p w14:paraId="1CD53BB1"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3B5FA3F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30370711</w:t>
            </w:r>
          </w:p>
        </w:tc>
      </w:tr>
      <w:tr w:rsidR="00947767" w:rsidRPr="001337F6" w14:paraId="127F528D" w14:textId="77777777">
        <w:trPr>
          <w:trHeight w:val="200"/>
        </w:trPr>
        <w:tc>
          <w:tcPr>
            <w:tcW w:w="6000" w:type="dxa"/>
            <w:tcBorders>
              <w:top w:val="single" w:sz="6" w:space="0" w:color="auto"/>
              <w:bottom w:val="single" w:sz="6" w:space="0" w:color="auto"/>
              <w:right w:val="single" w:sz="6" w:space="0" w:color="auto"/>
            </w:tcBorders>
          </w:tcPr>
          <w:p w14:paraId="5169831E"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57D7F28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04071, Україна, м.Київ, вул. Якубенкiвська, 7Г</w:t>
            </w:r>
          </w:p>
        </w:tc>
      </w:tr>
      <w:tr w:rsidR="00947767" w:rsidRPr="001337F6" w14:paraId="3C7333A7" w14:textId="77777777">
        <w:trPr>
          <w:trHeight w:val="200"/>
        </w:trPr>
        <w:tc>
          <w:tcPr>
            <w:tcW w:w="6000" w:type="dxa"/>
            <w:tcBorders>
              <w:top w:val="single" w:sz="6" w:space="0" w:color="auto"/>
              <w:bottom w:val="single" w:sz="6" w:space="0" w:color="auto"/>
              <w:right w:val="single" w:sz="6" w:space="0" w:color="auto"/>
            </w:tcBorders>
          </w:tcPr>
          <w:p w14:paraId="398E9F39"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2F7F29CC" w14:textId="77777777" w:rsidR="00947767" w:rsidRPr="001337F6" w:rsidRDefault="00B71797">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w:t>
            </w:r>
          </w:p>
        </w:tc>
      </w:tr>
      <w:tr w:rsidR="00947767" w:rsidRPr="001337F6" w14:paraId="2E662911" w14:textId="77777777">
        <w:trPr>
          <w:trHeight w:val="200"/>
        </w:trPr>
        <w:tc>
          <w:tcPr>
            <w:tcW w:w="6000" w:type="dxa"/>
            <w:tcBorders>
              <w:top w:val="single" w:sz="6" w:space="0" w:color="auto"/>
              <w:bottom w:val="single" w:sz="6" w:space="0" w:color="auto"/>
              <w:right w:val="single" w:sz="6" w:space="0" w:color="auto"/>
            </w:tcBorders>
          </w:tcPr>
          <w:p w14:paraId="2A915E84"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25E3C76B" w14:textId="77777777" w:rsidR="00947767" w:rsidRPr="001337F6" w:rsidRDefault="00B71797">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color w:val="2D2C37"/>
                <w:shd w:val="clear" w:color="auto" w:fill="FFFFFF"/>
              </w:rPr>
              <w:t>З 12.10.2013 вiдповiдно до ст. 29 р. 5 Закону України "Про депозитарну систему України" Центральний депозитарiй здiйснює професiйну дiяльнiсть без отримання лiцензiї на провадження професiйної дiяльностi на фондовому ринку.</w:t>
            </w:r>
            <w:r w:rsidR="0026366A" w:rsidRPr="001337F6">
              <w:rPr>
                <w:rFonts w:ascii="Times New Roman CYR" w:hAnsi="Times New Roman CYR" w:cs="Times New Roman CYR"/>
              </w:rPr>
              <w:t>-</w:t>
            </w:r>
          </w:p>
        </w:tc>
      </w:tr>
      <w:tr w:rsidR="00947767" w:rsidRPr="001337F6" w14:paraId="7A68E394" w14:textId="77777777">
        <w:trPr>
          <w:trHeight w:val="200"/>
        </w:trPr>
        <w:tc>
          <w:tcPr>
            <w:tcW w:w="6000" w:type="dxa"/>
            <w:tcBorders>
              <w:top w:val="single" w:sz="6" w:space="0" w:color="auto"/>
              <w:bottom w:val="single" w:sz="6" w:space="0" w:color="auto"/>
              <w:right w:val="single" w:sz="6" w:space="0" w:color="auto"/>
            </w:tcBorders>
          </w:tcPr>
          <w:p w14:paraId="204238CF"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278A298E"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r>
      <w:tr w:rsidR="00947767" w:rsidRPr="001337F6" w14:paraId="317BB551" w14:textId="77777777">
        <w:trPr>
          <w:trHeight w:val="200"/>
        </w:trPr>
        <w:tc>
          <w:tcPr>
            <w:tcW w:w="6000" w:type="dxa"/>
            <w:tcBorders>
              <w:top w:val="single" w:sz="6" w:space="0" w:color="auto"/>
              <w:bottom w:val="single" w:sz="6" w:space="0" w:color="auto"/>
              <w:right w:val="single" w:sz="6" w:space="0" w:color="auto"/>
            </w:tcBorders>
          </w:tcPr>
          <w:p w14:paraId="24EFB168"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1A75BA6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(044) 591-04-04</w:t>
            </w:r>
          </w:p>
        </w:tc>
      </w:tr>
      <w:tr w:rsidR="00947767" w:rsidRPr="001337F6" w14:paraId="0D4CF2ED" w14:textId="77777777">
        <w:trPr>
          <w:trHeight w:val="200"/>
        </w:trPr>
        <w:tc>
          <w:tcPr>
            <w:tcW w:w="6000" w:type="dxa"/>
            <w:tcBorders>
              <w:top w:val="single" w:sz="6" w:space="0" w:color="auto"/>
              <w:bottom w:val="single" w:sz="6" w:space="0" w:color="auto"/>
              <w:right w:val="single" w:sz="6" w:space="0" w:color="auto"/>
            </w:tcBorders>
          </w:tcPr>
          <w:p w14:paraId="71E79FFE"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5DF1BC9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1DDE089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18.20 - Тиражування звуко-, вiдеозаписiв i програмного забезпечення</w:t>
            </w:r>
          </w:p>
          <w:p w14:paraId="69FC40C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62.01 - Комп'ютерне програмування</w:t>
            </w:r>
          </w:p>
        </w:tc>
      </w:tr>
      <w:tr w:rsidR="00947767" w:rsidRPr="001337F6" w14:paraId="57B965DD" w14:textId="77777777">
        <w:trPr>
          <w:trHeight w:val="200"/>
        </w:trPr>
        <w:tc>
          <w:tcPr>
            <w:tcW w:w="6000" w:type="dxa"/>
            <w:tcBorders>
              <w:top w:val="single" w:sz="6" w:space="0" w:color="auto"/>
              <w:bottom w:val="single" w:sz="6" w:space="0" w:color="auto"/>
              <w:right w:val="single" w:sz="6" w:space="0" w:color="auto"/>
            </w:tcBorders>
          </w:tcPr>
          <w:p w14:paraId="5C101429"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6FE24D39"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депозитарнi послуги центрального депозитарiю цiнних паперiв - емiтенту</w:t>
            </w:r>
          </w:p>
        </w:tc>
      </w:tr>
    </w:tbl>
    <w:p w14:paraId="7E85A753"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947767" w:rsidRPr="001337F6" w14:paraId="5128C419" w14:textId="77777777">
        <w:trPr>
          <w:trHeight w:val="200"/>
        </w:trPr>
        <w:tc>
          <w:tcPr>
            <w:tcW w:w="6000" w:type="dxa"/>
            <w:tcBorders>
              <w:top w:val="single" w:sz="6" w:space="0" w:color="auto"/>
              <w:bottom w:val="single" w:sz="6" w:space="0" w:color="auto"/>
              <w:right w:val="single" w:sz="6" w:space="0" w:color="auto"/>
            </w:tcBorders>
          </w:tcPr>
          <w:p w14:paraId="68710566"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52E909C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Державна установа "Агентство з розвитку iнфраструктури фондового ринку України"</w:t>
            </w:r>
          </w:p>
        </w:tc>
      </w:tr>
      <w:tr w:rsidR="00947767" w:rsidRPr="001337F6" w14:paraId="013A3768" w14:textId="77777777">
        <w:trPr>
          <w:trHeight w:val="200"/>
        </w:trPr>
        <w:tc>
          <w:tcPr>
            <w:tcW w:w="6000" w:type="dxa"/>
            <w:tcBorders>
              <w:top w:val="single" w:sz="6" w:space="0" w:color="auto"/>
              <w:bottom w:val="single" w:sz="6" w:space="0" w:color="auto"/>
              <w:right w:val="single" w:sz="6" w:space="0" w:color="auto"/>
            </w:tcBorders>
          </w:tcPr>
          <w:p w14:paraId="23F7E4C0"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780F6247"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r>
      <w:tr w:rsidR="00947767" w:rsidRPr="001337F6" w14:paraId="35F78D21" w14:textId="77777777">
        <w:trPr>
          <w:trHeight w:val="200"/>
        </w:trPr>
        <w:tc>
          <w:tcPr>
            <w:tcW w:w="6000" w:type="dxa"/>
            <w:tcBorders>
              <w:top w:val="single" w:sz="6" w:space="0" w:color="auto"/>
              <w:bottom w:val="single" w:sz="6" w:space="0" w:color="auto"/>
              <w:right w:val="single" w:sz="6" w:space="0" w:color="auto"/>
            </w:tcBorders>
          </w:tcPr>
          <w:p w14:paraId="316C3CC4"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2063F696"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r>
      <w:tr w:rsidR="00947767" w:rsidRPr="001337F6" w14:paraId="39E222A7" w14:textId="77777777">
        <w:trPr>
          <w:trHeight w:val="200"/>
        </w:trPr>
        <w:tc>
          <w:tcPr>
            <w:tcW w:w="6000" w:type="dxa"/>
            <w:tcBorders>
              <w:top w:val="single" w:sz="6" w:space="0" w:color="auto"/>
              <w:bottom w:val="single" w:sz="6" w:space="0" w:color="auto"/>
              <w:right w:val="single" w:sz="6" w:space="0" w:color="auto"/>
            </w:tcBorders>
          </w:tcPr>
          <w:p w14:paraId="74EE08C2"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6AD2F3D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Державна організація (установа, заклад)</w:t>
            </w:r>
          </w:p>
        </w:tc>
      </w:tr>
      <w:tr w:rsidR="00947767" w:rsidRPr="001337F6" w14:paraId="4948D410" w14:textId="77777777">
        <w:trPr>
          <w:trHeight w:val="200"/>
        </w:trPr>
        <w:tc>
          <w:tcPr>
            <w:tcW w:w="6000" w:type="dxa"/>
            <w:tcBorders>
              <w:top w:val="single" w:sz="6" w:space="0" w:color="auto"/>
              <w:bottom w:val="single" w:sz="6" w:space="0" w:color="auto"/>
              <w:right w:val="single" w:sz="6" w:space="0" w:color="auto"/>
            </w:tcBorders>
          </w:tcPr>
          <w:p w14:paraId="33583184"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59706E6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21676262</w:t>
            </w:r>
          </w:p>
        </w:tc>
      </w:tr>
      <w:tr w:rsidR="00947767" w:rsidRPr="001337F6" w14:paraId="076E3A96" w14:textId="77777777">
        <w:trPr>
          <w:trHeight w:val="200"/>
        </w:trPr>
        <w:tc>
          <w:tcPr>
            <w:tcW w:w="6000" w:type="dxa"/>
            <w:tcBorders>
              <w:top w:val="single" w:sz="6" w:space="0" w:color="auto"/>
              <w:bottom w:val="single" w:sz="6" w:space="0" w:color="auto"/>
              <w:right w:val="single" w:sz="6" w:space="0" w:color="auto"/>
            </w:tcBorders>
          </w:tcPr>
          <w:p w14:paraId="09FC57D0"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30C16C8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03150, Україна, м.Київ, вул. Антоновича, будинок 51, офiс 1206</w:t>
            </w:r>
          </w:p>
        </w:tc>
      </w:tr>
      <w:tr w:rsidR="00947767" w:rsidRPr="001337F6" w14:paraId="538B8871" w14:textId="77777777">
        <w:trPr>
          <w:trHeight w:val="200"/>
        </w:trPr>
        <w:tc>
          <w:tcPr>
            <w:tcW w:w="6000" w:type="dxa"/>
            <w:tcBorders>
              <w:top w:val="single" w:sz="6" w:space="0" w:color="auto"/>
              <w:bottom w:val="single" w:sz="6" w:space="0" w:color="auto"/>
              <w:right w:val="single" w:sz="6" w:space="0" w:color="auto"/>
            </w:tcBorders>
          </w:tcPr>
          <w:p w14:paraId="2ACA4C68"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2DE2094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DR/00001/АРА</w:t>
            </w:r>
          </w:p>
        </w:tc>
      </w:tr>
      <w:tr w:rsidR="00947767" w:rsidRPr="001337F6" w14:paraId="6672B011" w14:textId="77777777">
        <w:trPr>
          <w:trHeight w:val="200"/>
        </w:trPr>
        <w:tc>
          <w:tcPr>
            <w:tcW w:w="6000" w:type="dxa"/>
            <w:tcBorders>
              <w:top w:val="single" w:sz="6" w:space="0" w:color="auto"/>
              <w:bottom w:val="single" w:sz="6" w:space="0" w:color="auto"/>
              <w:right w:val="single" w:sz="6" w:space="0" w:color="auto"/>
            </w:tcBorders>
          </w:tcPr>
          <w:p w14:paraId="2AFE3D1B"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lastRenderedPageBreak/>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767AF76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НКЦПФР</w:t>
            </w:r>
          </w:p>
        </w:tc>
      </w:tr>
      <w:tr w:rsidR="00947767" w:rsidRPr="001337F6" w14:paraId="0EAB41D6" w14:textId="77777777">
        <w:trPr>
          <w:trHeight w:val="200"/>
        </w:trPr>
        <w:tc>
          <w:tcPr>
            <w:tcW w:w="6000" w:type="dxa"/>
            <w:tcBorders>
              <w:top w:val="single" w:sz="6" w:space="0" w:color="auto"/>
              <w:bottom w:val="single" w:sz="6" w:space="0" w:color="auto"/>
              <w:right w:val="single" w:sz="6" w:space="0" w:color="auto"/>
            </w:tcBorders>
          </w:tcPr>
          <w:p w14:paraId="58D9611A"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266F15F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18.02.2019</w:t>
            </w:r>
          </w:p>
        </w:tc>
      </w:tr>
      <w:tr w:rsidR="00947767" w:rsidRPr="001337F6" w14:paraId="0F9234DD" w14:textId="77777777">
        <w:trPr>
          <w:trHeight w:val="200"/>
        </w:trPr>
        <w:tc>
          <w:tcPr>
            <w:tcW w:w="6000" w:type="dxa"/>
            <w:tcBorders>
              <w:top w:val="single" w:sz="6" w:space="0" w:color="auto"/>
              <w:bottom w:val="single" w:sz="6" w:space="0" w:color="auto"/>
              <w:right w:val="single" w:sz="6" w:space="0" w:color="auto"/>
            </w:tcBorders>
          </w:tcPr>
          <w:p w14:paraId="5B0967B0"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12DBA69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(044) 2875673</w:t>
            </w:r>
          </w:p>
        </w:tc>
      </w:tr>
      <w:tr w:rsidR="00947767" w:rsidRPr="001337F6" w14:paraId="327CD363" w14:textId="77777777">
        <w:trPr>
          <w:trHeight w:val="200"/>
        </w:trPr>
        <w:tc>
          <w:tcPr>
            <w:tcW w:w="6000" w:type="dxa"/>
            <w:tcBorders>
              <w:top w:val="single" w:sz="6" w:space="0" w:color="auto"/>
              <w:bottom w:val="single" w:sz="6" w:space="0" w:color="auto"/>
              <w:right w:val="single" w:sz="6" w:space="0" w:color="auto"/>
            </w:tcBorders>
          </w:tcPr>
          <w:p w14:paraId="7702C57E"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405F705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28661705"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84.13 - Регулювання та сприяння ефективному веденню економiчної дiяльностi</w:t>
            </w:r>
          </w:p>
          <w:p w14:paraId="6F8DEAF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62.02 - Консультування з питань iнформатизацiї</w:t>
            </w:r>
          </w:p>
        </w:tc>
      </w:tr>
      <w:tr w:rsidR="00947767" w:rsidRPr="001337F6" w14:paraId="10E28726" w14:textId="77777777">
        <w:trPr>
          <w:trHeight w:val="200"/>
        </w:trPr>
        <w:tc>
          <w:tcPr>
            <w:tcW w:w="6000" w:type="dxa"/>
            <w:tcBorders>
              <w:top w:val="single" w:sz="6" w:space="0" w:color="auto"/>
              <w:bottom w:val="single" w:sz="6" w:space="0" w:color="auto"/>
              <w:right w:val="single" w:sz="6" w:space="0" w:color="auto"/>
            </w:tcBorders>
          </w:tcPr>
          <w:p w14:paraId="79C650F5"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481CB89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iнформацiйнi послуги на фондовому ринку: оприлюднення регульованої iнформацiї вiд iменi учасникiв фондового ринку</w:t>
            </w:r>
          </w:p>
        </w:tc>
      </w:tr>
    </w:tbl>
    <w:p w14:paraId="5D676DCE"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947767" w:rsidRPr="001337F6" w14:paraId="776C5650" w14:textId="77777777">
        <w:trPr>
          <w:trHeight w:val="200"/>
        </w:trPr>
        <w:tc>
          <w:tcPr>
            <w:tcW w:w="6000" w:type="dxa"/>
            <w:tcBorders>
              <w:top w:val="single" w:sz="6" w:space="0" w:color="auto"/>
              <w:bottom w:val="single" w:sz="6" w:space="0" w:color="auto"/>
              <w:right w:val="single" w:sz="6" w:space="0" w:color="auto"/>
            </w:tcBorders>
          </w:tcPr>
          <w:p w14:paraId="63EC7018"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0095370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Державна установа "Агентство з розвитку iнфраструктури фондового ринку України"</w:t>
            </w:r>
          </w:p>
        </w:tc>
      </w:tr>
      <w:tr w:rsidR="00947767" w:rsidRPr="001337F6" w14:paraId="2F9D6644" w14:textId="77777777">
        <w:trPr>
          <w:trHeight w:val="200"/>
        </w:trPr>
        <w:tc>
          <w:tcPr>
            <w:tcW w:w="6000" w:type="dxa"/>
            <w:tcBorders>
              <w:top w:val="single" w:sz="6" w:space="0" w:color="auto"/>
              <w:bottom w:val="single" w:sz="6" w:space="0" w:color="auto"/>
              <w:right w:val="single" w:sz="6" w:space="0" w:color="auto"/>
            </w:tcBorders>
          </w:tcPr>
          <w:p w14:paraId="12382E4E"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1055334A"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r>
      <w:tr w:rsidR="00947767" w:rsidRPr="001337F6" w14:paraId="22CF1AF9" w14:textId="77777777">
        <w:trPr>
          <w:trHeight w:val="200"/>
        </w:trPr>
        <w:tc>
          <w:tcPr>
            <w:tcW w:w="6000" w:type="dxa"/>
            <w:tcBorders>
              <w:top w:val="single" w:sz="6" w:space="0" w:color="auto"/>
              <w:bottom w:val="single" w:sz="6" w:space="0" w:color="auto"/>
              <w:right w:val="single" w:sz="6" w:space="0" w:color="auto"/>
            </w:tcBorders>
          </w:tcPr>
          <w:p w14:paraId="44690403"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0BCBC19B"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r>
      <w:tr w:rsidR="00947767" w:rsidRPr="001337F6" w14:paraId="5CB42566" w14:textId="77777777">
        <w:trPr>
          <w:trHeight w:val="200"/>
        </w:trPr>
        <w:tc>
          <w:tcPr>
            <w:tcW w:w="6000" w:type="dxa"/>
            <w:tcBorders>
              <w:top w:val="single" w:sz="6" w:space="0" w:color="auto"/>
              <w:bottom w:val="single" w:sz="6" w:space="0" w:color="auto"/>
              <w:right w:val="single" w:sz="6" w:space="0" w:color="auto"/>
            </w:tcBorders>
          </w:tcPr>
          <w:p w14:paraId="7E4A76C1"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09BAC21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Державна організація (установа, заклад)</w:t>
            </w:r>
          </w:p>
        </w:tc>
      </w:tr>
      <w:tr w:rsidR="00947767" w:rsidRPr="001337F6" w14:paraId="6E09D770" w14:textId="77777777">
        <w:trPr>
          <w:trHeight w:val="200"/>
        </w:trPr>
        <w:tc>
          <w:tcPr>
            <w:tcW w:w="6000" w:type="dxa"/>
            <w:tcBorders>
              <w:top w:val="single" w:sz="6" w:space="0" w:color="auto"/>
              <w:bottom w:val="single" w:sz="6" w:space="0" w:color="auto"/>
              <w:right w:val="single" w:sz="6" w:space="0" w:color="auto"/>
            </w:tcBorders>
          </w:tcPr>
          <w:p w14:paraId="060B9360"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05216AC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21676262</w:t>
            </w:r>
          </w:p>
        </w:tc>
      </w:tr>
      <w:tr w:rsidR="00947767" w:rsidRPr="001337F6" w14:paraId="268D1789" w14:textId="77777777">
        <w:trPr>
          <w:trHeight w:val="200"/>
        </w:trPr>
        <w:tc>
          <w:tcPr>
            <w:tcW w:w="6000" w:type="dxa"/>
            <w:tcBorders>
              <w:top w:val="single" w:sz="6" w:space="0" w:color="auto"/>
              <w:bottom w:val="single" w:sz="6" w:space="0" w:color="auto"/>
              <w:right w:val="single" w:sz="6" w:space="0" w:color="auto"/>
            </w:tcBorders>
          </w:tcPr>
          <w:p w14:paraId="0A9AD5A8"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71034C25"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03150, Україна, м.Київ, вул. Антоновича, будинок 51, офiс 1206</w:t>
            </w:r>
          </w:p>
        </w:tc>
      </w:tr>
      <w:tr w:rsidR="00947767" w:rsidRPr="001337F6" w14:paraId="01CF8E3B" w14:textId="77777777">
        <w:trPr>
          <w:trHeight w:val="200"/>
        </w:trPr>
        <w:tc>
          <w:tcPr>
            <w:tcW w:w="6000" w:type="dxa"/>
            <w:tcBorders>
              <w:top w:val="single" w:sz="6" w:space="0" w:color="auto"/>
              <w:bottom w:val="single" w:sz="6" w:space="0" w:color="auto"/>
              <w:right w:val="single" w:sz="6" w:space="0" w:color="auto"/>
            </w:tcBorders>
          </w:tcPr>
          <w:p w14:paraId="0DCCB26C"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00E58FF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DR/00002/АРМ</w:t>
            </w:r>
          </w:p>
        </w:tc>
      </w:tr>
      <w:tr w:rsidR="00947767" w:rsidRPr="001337F6" w14:paraId="57D6BB4C" w14:textId="77777777">
        <w:trPr>
          <w:trHeight w:val="200"/>
        </w:trPr>
        <w:tc>
          <w:tcPr>
            <w:tcW w:w="6000" w:type="dxa"/>
            <w:tcBorders>
              <w:top w:val="single" w:sz="6" w:space="0" w:color="auto"/>
              <w:bottom w:val="single" w:sz="6" w:space="0" w:color="auto"/>
              <w:right w:val="single" w:sz="6" w:space="0" w:color="auto"/>
            </w:tcBorders>
          </w:tcPr>
          <w:p w14:paraId="12902F13"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406AAF6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НКЦПФР</w:t>
            </w:r>
          </w:p>
        </w:tc>
      </w:tr>
      <w:tr w:rsidR="00947767" w:rsidRPr="001337F6" w14:paraId="1BE317DE" w14:textId="77777777">
        <w:trPr>
          <w:trHeight w:val="200"/>
        </w:trPr>
        <w:tc>
          <w:tcPr>
            <w:tcW w:w="6000" w:type="dxa"/>
            <w:tcBorders>
              <w:top w:val="single" w:sz="6" w:space="0" w:color="auto"/>
              <w:bottom w:val="single" w:sz="6" w:space="0" w:color="auto"/>
              <w:right w:val="single" w:sz="6" w:space="0" w:color="auto"/>
            </w:tcBorders>
          </w:tcPr>
          <w:p w14:paraId="63DC246E"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0F6E774A"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18.02.2019</w:t>
            </w:r>
          </w:p>
        </w:tc>
      </w:tr>
      <w:tr w:rsidR="00947767" w:rsidRPr="001337F6" w14:paraId="2741987B" w14:textId="77777777">
        <w:trPr>
          <w:trHeight w:val="200"/>
        </w:trPr>
        <w:tc>
          <w:tcPr>
            <w:tcW w:w="6000" w:type="dxa"/>
            <w:tcBorders>
              <w:top w:val="single" w:sz="6" w:space="0" w:color="auto"/>
              <w:bottom w:val="single" w:sz="6" w:space="0" w:color="auto"/>
              <w:right w:val="single" w:sz="6" w:space="0" w:color="auto"/>
            </w:tcBorders>
          </w:tcPr>
          <w:p w14:paraId="72176C26"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079CD91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(044) 2875673</w:t>
            </w:r>
          </w:p>
        </w:tc>
      </w:tr>
      <w:tr w:rsidR="00947767" w:rsidRPr="001337F6" w14:paraId="06F47B5A" w14:textId="77777777">
        <w:trPr>
          <w:trHeight w:val="200"/>
        </w:trPr>
        <w:tc>
          <w:tcPr>
            <w:tcW w:w="6000" w:type="dxa"/>
            <w:tcBorders>
              <w:top w:val="single" w:sz="6" w:space="0" w:color="auto"/>
              <w:bottom w:val="single" w:sz="6" w:space="0" w:color="auto"/>
              <w:right w:val="single" w:sz="6" w:space="0" w:color="auto"/>
            </w:tcBorders>
          </w:tcPr>
          <w:p w14:paraId="1A837EF4"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41AA091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63.11 - Оброблення даних, розмiщення iнформацiї на веб-вузлах i пов'язана з ними дiяльнiсть (основний)</w:t>
            </w:r>
          </w:p>
          <w:p w14:paraId="332AB46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84.13 - Регулювання та сприяння ефективному веденню економiчної дiяльностi</w:t>
            </w:r>
          </w:p>
          <w:p w14:paraId="0856D9F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62.02 - Консультування з питань iнформатизацiї</w:t>
            </w:r>
          </w:p>
        </w:tc>
      </w:tr>
      <w:tr w:rsidR="00947767" w:rsidRPr="001337F6" w14:paraId="2C19E304" w14:textId="77777777">
        <w:trPr>
          <w:trHeight w:val="200"/>
        </w:trPr>
        <w:tc>
          <w:tcPr>
            <w:tcW w:w="6000" w:type="dxa"/>
            <w:tcBorders>
              <w:top w:val="single" w:sz="6" w:space="0" w:color="auto"/>
              <w:bottom w:val="single" w:sz="6" w:space="0" w:color="auto"/>
              <w:right w:val="single" w:sz="6" w:space="0" w:color="auto"/>
            </w:tcBorders>
          </w:tcPr>
          <w:p w14:paraId="6C2CDC06"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1001B21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iнформацiйнi послуги на фондовому ринку: подання звiтностi та/або адмiнiстративних даних до НКЦПФР</w:t>
            </w:r>
          </w:p>
        </w:tc>
      </w:tr>
    </w:tbl>
    <w:p w14:paraId="7826CEF1"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rPr>
      </w:pPr>
    </w:p>
    <w:p w14:paraId="03DDE020"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rPr>
      </w:pPr>
    </w:p>
    <w:p w14:paraId="71EBE6BE"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rPr>
        <w:sectPr w:rsidR="00947767" w:rsidRPr="001337F6">
          <w:pgSz w:w="12240" w:h="15840"/>
          <w:pgMar w:top="570" w:right="720" w:bottom="570" w:left="720" w:header="708" w:footer="708" w:gutter="0"/>
          <w:cols w:space="720"/>
          <w:noEndnote/>
        </w:sectPr>
      </w:pPr>
    </w:p>
    <w:p w14:paraId="01FFECEE" w14:textId="77777777" w:rsidR="00947767" w:rsidRPr="001337F6" w:rsidRDefault="00BC3CD9" w:rsidP="00D93F71">
      <w:pPr>
        <w:pStyle w:val="1"/>
      </w:pPr>
      <w:bookmarkStart w:id="5" w:name="_Toc207309696"/>
      <w:r w:rsidRPr="001337F6">
        <w:lastRenderedPageBreak/>
        <w:t>6. Відокремлені підрозділи</w:t>
      </w:r>
      <w:bookmarkEnd w:id="5"/>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2500"/>
        <w:gridCol w:w="3500"/>
        <w:gridCol w:w="5400"/>
      </w:tblGrid>
      <w:tr w:rsidR="00947767" w:rsidRPr="001337F6" w14:paraId="0FE594F3" w14:textId="77777777">
        <w:trPr>
          <w:trHeight w:val="200"/>
        </w:trPr>
        <w:tc>
          <w:tcPr>
            <w:tcW w:w="500" w:type="dxa"/>
            <w:tcBorders>
              <w:top w:val="single" w:sz="6" w:space="0" w:color="auto"/>
              <w:bottom w:val="single" w:sz="6" w:space="0" w:color="auto"/>
              <w:right w:val="single" w:sz="6" w:space="0" w:color="auto"/>
            </w:tcBorders>
            <w:vAlign w:val="center"/>
          </w:tcPr>
          <w:p w14:paraId="52311B2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 з/п</w:t>
            </w:r>
          </w:p>
        </w:tc>
        <w:tc>
          <w:tcPr>
            <w:tcW w:w="3500" w:type="dxa"/>
            <w:tcBorders>
              <w:top w:val="single" w:sz="6" w:space="0" w:color="auto"/>
              <w:left w:val="single" w:sz="6" w:space="0" w:color="auto"/>
              <w:bottom w:val="single" w:sz="6" w:space="0" w:color="auto"/>
              <w:right w:val="single" w:sz="6" w:space="0" w:color="auto"/>
            </w:tcBorders>
            <w:vAlign w:val="center"/>
          </w:tcPr>
          <w:p w14:paraId="40EADBC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Найменування відокремленого підрозділу</w:t>
            </w:r>
          </w:p>
        </w:tc>
        <w:tc>
          <w:tcPr>
            <w:tcW w:w="2500" w:type="dxa"/>
            <w:tcBorders>
              <w:top w:val="single" w:sz="6" w:space="0" w:color="auto"/>
              <w:left w:val="single" w:sz="6" w:space="0" w:color="auto"/>
              <w:bottom w:val="single" w:sz="6" w:space="0" w:color="auto"/>
              <w:right w:val="single" w:sz="6" w:space="0" w:color="auto"/>
            </w:tcBorders>
            <w:vAlign w:val="center"/>
          </w:tcPr>
          <w:p w14:paraId="0CFECF9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Тип (філія, представництво, відділення тощо)</w:t>
            </w:r>
          </w:p>
        </w:tc>
        <w:tc>
          <w:tcPr>
            <w:tcW w:w="3500" w:type="dxa"/>
            <w:tcBorders>
              <w:top w:val="single" w:sz="6" w:space="0" w:color="auto"/>
              <w:left w:val="single" w:sz="6" w:space="0" w:color="auto"/>
              <w:bottom w:val="single" w:sz="6" w:space="0" w:color="auto"/>
              <w:right w:val="single" w:sz="6" w:space="0" w:color="auto"/>
            </w:tcBorders>
            <w:vAlign w:val="center"/>
          </w:tcPr>
          <w:p w14:paraId="266DB8D5"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Місцезнаходження</w:t>
            </w:r>
          </w:p>
        </w:tc>
        <w:tc>
          <w:tcPr>
            <w:tcW w:w="5400" w:type="dxa"/>
            <w:tcBorders>
              <w:top w:val="single" w:sz="6" w:space="0" w:color="auto"/>
              <w:left w:val="single" w:sz="6" w:space="0" w:color="auto"/>
              <w:bottom w:val="single" w:sz="6" w:space="0" w:color="auto"/>
            </w:tcBorders>
            <w:vAlign w:val="center"/>
          </w:tcPr>
          <w:p w14:paraId="5A587DF9"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Функції відокремленого підрозділу</w:t>
            </w:r>
          </w:p>
        </w:tc>
      </w:tr>
      <w:tr w:rsidR="00947767" w:rsidRPr="001337F6" w14:paraId="6E7CFE44"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758FD96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1</w:t>
            </w:r>
          </w:p>
        </w:tc>
        <w:tc>
          <w:tcPr>
            <w:tcW w:w="3500" w:type="dxa"/>
            <w:tcBorders>
              <w:top w:val="single" w:sz="6" w:space="0" w:color="auto"/>
              <w:left w:val="single" w:sz="6" w:space="0" w:color="auto"/>
              <w:bottom w:val="single" w:sz="6" w:space="0" w:color="auto"/>
              <w:right w:val="single" w:sz="6" w:space="0" w:color="auto"/>
            </w:tcBorders>
            <w:vAlign w:val="center"/>
          </w:tcPr>
          <w:p w14:paraId="2A95692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40EF609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3</w:t>
            </w:r>
          </w:p>
        </w:tc>
        <w:tc>
          <w:tcPr>
            <w:tcW w:w="3500" w:type="dxa"/>
            <w:tcBorders>
              <w:top w:val="single" w:sz="6" w:space="0" w:color="auto"/>
              <w:left w:val="single" w:sz="6" w:space="0" w:color="auto"/>
              <w:bottom w:val="single" w:sz="6" w:space="0" w:color="auto"/>
              <w:right w:val="single" w:sz="6" w:space="0" w:color="auto"/>
            </w:tcBorders>
            <w:vAlign w:val="center"/>
          </w:tcPr>
          <w:p w14:paraId="3A5A85B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4</w:t>
            </w:r>
          </w:p>
        </w:tc>
        <w:tc>
          <w:tcPr>
            <w:tcW w:w="5400" w:type="dxa"/>
            <w:tcBorders>
              <w:top w:val="single" w:sz="6" w:space="0" w:color="auto"/>
              <w:left w:val="single" w:sz="6" w:space="0" w:color="auto"/>
              <w:bottom w:val="single" w:sz="6" w:space="0" w:color="auto"/>
            </w:tcBorders>
            <w:vAlign w:val="center"/>
          </w:tcPr>
          <w:p w14:paraId="3DC94C3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5</w:t>
            </w:r>
          </w:p>
        </w:tc>
      </w:tr>
      <w:tr w:rsidR="00947767" w:rsidRPr="001337F6" w14:paraId="5DE77A3F"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4C336A5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1</w:t>
            </w:r>
          </w:p>
        </w:tc>
        <w:tc>
          <w:tcPr>
            <w:tcW w:w="3500" w:type="dxa"/>
            <w:tcBorders>
              <w:top w:val="single" w:sz="6" w:space="0" w:color="auto"/>
              <w:left w:val="single" w:sz="6" w:space="0" w:color="auto"/>
              <w:bottom w:val="single" w:sz="6" w:space="0" w:color="auto"/>
              <w:right w:val="single" w:sz="6" w:space="0" w:color="auto"/>
            </w:tcBorders>
            <w:vAlign w:val="center"/>
          </w:tcPr>
          <w:p w14:paraId="6B8289C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ЧЕРНIГIВСЬКИЙ ГОСПРОЗРАХУНКОВИЙ ПIДРОЗДIЛ РЕМОНТНО-БУДIВЕЛЬНА ДIЛЬНИЦЯ ВIДКРИТОГО АКЦIОНЕРНОГО ТОВАРИСТВА ВО АВТОТРАНСПОРТУ "ЧЕРНIГIВАВТОТРАНС"</w:t>
            </w:r>
          </w:p>
        </w:tc>
        <w:tc>
          <w:tcPr>
            <w:tcW w:w="2500" w:type="dxa"/>
            <w:tcBorders>
              <w:top w:val="single" w:sz="6" w:space="0" w:color="auto"/>
              <w:left w:val="single" w:sz="6" w:space="0" w:color="auto"/>
              <w:bottom w:val="single" w:sz="6" w:space="0" w:color="auto"/>
              <w:right w:val="single" w:sz="6" w:space="0" w:color="auto"/>
            </w:tcBorders>
            <w:vAlign w:val="center"/>
          </w:tcPr>
          <w:p w14:paraId="09EB934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Тощо</w:t>
            </w:r>
          </w:p>
        </w:tc>
        <w:tc>
          <w:tcPr>
            <w:tcW w:w="3500" w:type="dxa"/>
            <w:tcBorders>
              <w:top w:val="single" w:sz="6" w:space="0" w:color="auto"/>
              <w:left w:val="single" w:sz="6" w:space="0" w:color="auto"/>
              <w:bottom w:val="single" w:sz="6" w:space="0" w:color="auto"/>
              <w:right w:val="single" w:sz="6" w:space="0" w:color="auto"/>
            </w:tcBorders>
            <w:vAlign w:val="center"/>
          </w:tcPr>
          <w:p w14:paraId="2D7D961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Україна, 14017, Чернігівська обл., м.Чернiгiв, вул. Промислова, 11</w:t>
            </w:r>
          </w:p>
        </w:tc>
        <w:tc>
          <w:tcPr>
            <w:tcW w:w="5400" w:type="dxa"/>
            <w:tcBorders>
              <w:top w:val="single" w:sz="6" w:space="0" w:color="auto"/>
              <w:left w:val="single" w:sz="6" w:space="0" w:color="auto"/>
              <w:bottom w:val="single" w:sz="6" w:space="0" w:color="auto"/>
            </w:tcBorders>
            <w:vAlign w:val="center"/>
          </w:tcPr>
          <w:p w14:paraId="45F4740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Основний вид дiяльностi: 68.20 Надання в оренду й експлуатацiю власного чи орендованого нерухомого майна. Дiяльнiсть не здiйснюється.</w:t>
            </w:r>
          </w:p>
          <w:p w14:paraId="4E152CA7"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sz w:val="20"/>
                <w:szCs w:val="20"/>
              </w:rPr>
            </w:pPr>
          </w:p>
          <w:p w14:paraId="1D5EEE44"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sz w:val="20"/>
                <w:szCs w:val="20"/>
              </w:rPr>
            </w:pPr>
          </w:p>
        </w:tc>
      </w:tr>
      <w:tr w:rsidR="00947767" w:rsidRPr="001337F6" w14:paraId="57EF7CD3" w14:textId="77777777">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1449B109"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2</w:t>
            </w:r>
          </w:p>
        </w:tc>
        <w:tc>
          <w:tcPr>
            <w:tcW w:w="3500" w:type="dxa"/>
            <w:tcBorders>
              <w:top w:val="single" w:sz="6" w:space="0" w:color="auto"/>
              <w:left w:val="single" w:sz="6" w:space="0" w:color="auto"/>
              <w:bottom w:val="single" w:sz="6" w:space="0" w:color="auto"/>
              <w:right w:val="single" w:sz="6" w:space="0" w:color="auto"/>
            </w:tcBorders>
            <w:vAlign w:val="center"/>
          </w:tcPr>
          <w:p w14:paraId="6A195A3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ЧЕРНIГIВСЬКИЙ ГОСПРОЗРАХУНКОВИЙ ПIДРОЗДIЛ "ТРАНСЕКСПЕДИЦIЯ "ВАТ ВО АВТОРАНСПОРТУ "ЧЕРНIГIВАВТОТРАНС"</w:t>
            </w:r>
          </w:p>
        </w:tc>
        <w:tc>
          <w:tcPr>
            <w:tcW w:w="2500" w:type="dxa"/>
            <w:tcBorders>
              <w:top w:val="single" w:sz="6" w:space="0" w:color="auto"/>
              <w:left w:val="single" w:sz="6" w:space="0" w:color="auto"/>
              <w:bottom w:val="single" w:sz="6" w:space="0" w:color="auto"/>
              <w:right w:val="single" w:sz="6" w:space="0" w:color="auto"/>
            </w:tcBorders>
            <w:vAlign w:val="center"/>
          </w:tcPr>
          <w:p w14:paraId="69A6054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Тощо</w:t>
            </w:r>
          </w:p>
        </w:tc>
        <w:tc>
          <w:tcPr>
            <w:tcW w:w="3500" w:type="dxa"/>
            <w:tcBorders>
              <w:top w:val="single" w:sz="6" w:space="0" w:color="auto"/>
              <w:left w:val="single" w:sz="6" w:space="0" w:color="auto"/>
              <w:bottom w:val="single" w:sz="6" w:space="0" w:color="auto"/>
              <w:right w:val="single" w:sz="6" w:space="0" w:color="auto"/>
            </w:tcBorders>
            <w:vAlign w:val="center"/>
          </w:tcPr>
          <w:p w14:paraId="2125822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Україна, 14017, Чернігівська обл., м.Чернiгiв, вул. Промислова, 11</w:t>
            </w:r>
          </w:p>
        </w:tc>
        <w:tc>
          <w:tcPr>
            <w:tcW w:w="5400" w:type="dxa"/>
            <w:tcBorders>
              <w:top w:val="single" w:sz="6" w:space="0" w:color="auto"/>
              <w:left w:val="single" w:sz="6" w:space="0" w:color="auto"/>
              <w:bottom w:val="single" w:sz="6" w:space="0" w:color="auto"/>
            </w:tcBorders>
            <w:vAlign w:val="center"/>
          </w:tcPr>
          <w:p w14:paraId="3700158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0"/>
                <w:szCs w:val="20"/>
              </w:rPr>
            </w:pPr>
            <w:r w:rsidRPr="001337F6">
              <w:rPr>
                <w:rFonts w:ascii="Times New Roman CYR" w:hAnsi="Times New Roman CYR" w:cs="Times New Roman CYR"/>
                <w:sz w:val="20"/>
                <w:szCs w:val="20"/>
              </w:rPr>
              <w:t>Основний вид дiяльностi: 68.20 Надання в оренду й експлуатацiю власного чи орендованого нерухомого майна. Дiяльнiсть не здiйснюється.</w:t>
            </w:r>
          </w:p>
          <w:p w14:paraId="194778D9"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sz w:val="20"/>
                <w:szCs w:val="20"/>
              </w:rPr>
            </w:pPr>
          </w:p>
          <w:p w14:paraId="65F3E044"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sz w:val="20"/>
                <w:szCs w:val="20"/>
              </w:rPr>
            </w:pPr>
          </w:p>
        </w:tc>
      </w:tr>
    </w:tbl>
    <w:p w14:paraId="1994889D"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sz w:val="20"/>
          <w:szCs w:val="20"/>
        </w:rPr>
      </w:pPr>
    </w:p>
    <w:p w14:paraId="7249C054" w14:textId="77777777" w:rsidR="00947767" w:rsidRPr="001337F6" w:rsidRDefault="00BC3CD9" w:rsidP="00D93F71">
      <w:pPr>
        <w:pStyle w:val="1"/>
      </w:pPr>
      <w:bookmarkStart w:id="6" w:name="_Toc207309697"/>
      <w:r w:rsidRPr="001337F6">
        <w:t>II. Інформація щодо капіталу та цінних паперів</w:t>
      </w:r>
      <w:bookmarkEnd w:id="6"/>
    </w:p>
    <w:p w14:paraId="126459CB" w14:textId="77777777" w:rsidR="00947767" w:rsidRPr="001337F6" w:rsidRDefault="00BC3CD9" w:rsidP="00D93F71">
      <w:pPr>
        <w:pStyle w:val="1"/>
      </w:pPr>
      <w:bookmarkStart w:id="7" w:name="_Toc207309698"/>
      <w:r w:rsidRPr="001337F6">
        <w:rPr>
          <w:i/>
          <w:iCs/>
        </w:rPr>
        <w:t>1. Структура капіталу</w:t>
      </w:r>
      <w:bookmarkEnd w:id="7"/>
    </w:p>
    <w:tbl>
      <w:tblPr>
        <w:tblW w:w="1531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944"/>
        <w:gridCol w:w="1275"/>
        <w:gridCol w:w="1276"/>
        <w:gridCol w:w="1276"/>
        <w:gridCol w:w="7654"/>
        <w:gridCol w:w="1260"/>
        <w:gridCol w:w="1134"/>
      </w:tblGrid>
      <w:tr w:rsidR="00947767" w:rsidRPr="001337F6" w14:paraId="36B5AC03" w14:textId="77777777" w:rsidTr="007F2F58">
        <w:trPr>
          <w:trHeight w:val="200"/>
        </w:trPr>
        <w:tc>
          <w:tcPr>
            <w:tcW w:w="500" w:type="dxa"/>
            <w:tcBorders>
              <w:top w:val="single" w:sz="6" w:space="0" w:color="auto"/>
              <w:bottom w:val="single" w:sz="6" w:space="0" w:color="auto"/>
              <w:right w:val="single" w:sz="6" w:space="0" w:color="auto"/>
            </w:tcBorders>
            <w:vAlign w:val="center"/>
          </w:tcPr>
          <w:p w14:paraId="2ED57D3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 з/п</w:t>
            </w:r>
          </w:p>
        </w:tc>
        <w:tc>
          <w:tcPr>
            <w:tcW w:w="944" w:type="dxa"/>
            <w:tcBorders>
              <w:top w:val="single" w:sz="6" w:space="0" w:color="auto"/>
              <w:left w:val="single" w:sz="6" w:space="0" w:color="auto"/>
              <w:bottom w:val="single" w:sz="6" w:space="0" w:color="auto"/>
              <w:right w:val="single" w:sz="6" w:space="0" w:color="auto"/>
            </w:tcBorders>
            <w:vAlign w:val="center"/>
          </w:tcPr>
          <w:p w14:paraId="4F3170D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Тип та/або клас акцій</w:t>
            </w:r>
          </w:p>
        </w:tc>
        <w:tc>
          <w:tcPr>
            <w:tcW w:w="1275" w:type="dxa"/>
            <w:tcBorders>
              <w:top w:val="single" w:sz="6" w:space="0" w:color="auto"/>
              <w:left w:val="single" w:sz="6" w:space="0" w:color="auto"/>
              <w:bottom w:val="single" w:sz="6" w:space="0" w:color="auto"/>
              <w:right w:val="single" w:sz="6" w:space="0" w:color="auto"/>
            </w:tcBorders>
            <w:vAlign w:val="center"/>
          </w:tcPr>
          <w:p w14:paraId="36C3858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Номер свідоцтва про реєстрацію випуску</w:t>
            </w:r>
          </w:p>
        </w:tc>
        <w:tc>
          <w:tcPr>
            <w:tcW w:w="1276" w:type="dxa"/>
            <w:tcBorders>
              <w:top w:val="single" w:sz="6" w:space="0" w:color="auto"/>
              <w:left w:val="single" w:sz="6" w:space="0" w:color="auto"/>
              <w:bottom w:val="single" w:sz="6" w:space="0" w:color="auto"/>
              <w:right w:val="single" w:sz="6" w:space="0" w:color="auto"/>
            </w:tcBorders>
            <w:vAlign w:val="center"/>
          </w:tcPr>
          <w:p w14:paraId="05E5A10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Кількість акцій, шт.</w:t>
            </w:r>
          </w:p>
        </w:tc>
        <w:tc>
          <w:tcPr>
            <w:tcW w:w="1276" w:type="dxa"/>
            <w:tcBorders>
              <w:top w:val="single" w:sz="6" w:space="0" w:color="auto"/>
              <w:left w:val="single" w:sz="6" w:space="0" w:color="auto"/>
              <w:bottom w:val="single" w:sz="6" w:space="0" w:color="auto"/>
              <w:right w:val="single" w:sz="6" w:space="0" w:color="auto"/>
            </w:tcBorders>
            <w:vAlign w:val="center"/>
          </w:tcPr>
          <w:p w14:paraId="55601483" w14:textId="77777777" w:rsidR="00947767" w:rsidRPr="001337F6" w:rsidRDefault="00BC3CD9" w:rsidP="007F2F58">
            <w:pPr>
              <w:widowControl w:val="0"/>
              <w:autoSpaceDE w:val="0"/>
              <w:autoSpaceDN w:val="0"/>
              <w:adjustRightInd w:val="0"/>
              <w:spacing w:after="0" w:line="240" w:lineRule="auto"/>
              <w:ind w:right="-107"/>
              <w:jc w:val="center"/>
              <w:rPr>
                <w:rFonts w:ascii="Times New Roman CYR" w:hAnsi="Times New Roman CYR" w:cs="Times New Roman CYR"/>
              </w:rPr>
            </w:pPr>
            <w:r w:rsidRPr="001337F6">
              <w:rPr>
                <w:rFonts w:ascii="Times New Roman CYR" w:hAnsi="Times New Roman CYR" w:cs="Times New Roman CYR"/>
              </w:rPr>
              <w:t>Номінальна вартість, грн</w:t>
            </w:r>
          </w:p>
        </w:tc>
        <w:tc>
          <w:tcPr>
            <w:tcW w:w="7654" w:type="dxa"/>
            <w:tcBorders>
              <w:top w:val="single" w:sz="6" w:space="0" w:color="auto"/>
              <w:left w:val="single" w:sz="6" w:space="0" w:color="auto"/>
              <w:bottom w:val="single" w:sz="6" w:space="0" w:color="auto"/>
              <w:right w:val="single" w:sz="6" w:space="0" w:color="auto"/>
            </w:tcBorders>
            <w:vAlign w:val="center"/>
          </w:tcPr>
          <w:p w14:paraId="61FFC68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Права та обов'язки</w:t>
            </w:r>
          </w:p>
        </w:tc>
        <w:tc>
          <w:tcPr>
            <w:tcW w:w="1260" w:type="dxa"/>
            <w:tcBorders>
              <w:top w:val="single" w:sz="6" w:space="0" w:color="auto"/>
              <w:left w:val="single" w:sz="6" w:space="0" w:color="auto"/>
              <w:bottom w:val="single" w:sz="6" w:space="0" w:color="auto"/>
              <w:right w:val="single" w:sz="6" w:space="0" w:color="auto"/>
            </w:tcBorders>
            <w:vAlign w:val="center"/>
          </w:tcPr>
          <w:p w14:paraId="2C70C459"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1134" w:type="dxa"/>
            <w:tcBorders>
              <w:top w:val="single" w:sz="6" w:space="0" w:color="auto"/>
              <w:left w:val="single" w:sz="6" w:space="0" w:color="auto"/>
              <w:bottom w:val="single" w:sz="6" w:space="0" w:color="auto"/>
            </w:tcBorders>
            <w:vAlign w:val="center"/>
          </w:tcPr>
          <w:p w14:paraId="7D295BDA"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Облік часток особи в обліковій системі часток</w:t>
            </w:r>
          </w:p>
        </w:tc>
      </w:tr>
      <w:tr w:rsidR="00947767" w:rsidRPr="001337F6" w14:paraId="3886EFBE" w14:textId="77777777" w:rsidTr="007F2F58">
        <w:tblPrEx>
          <w:tblCellMar>
            <w:left w:w="28"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7294C5A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w:t>
            </w:r>
          </w:p>
        </w:tc>
        <w:tc>
          <w:tcPr>
            <w:tcW w:w="944" w:type="dxa"/>
            <w:tcBorders>
              <w:top w:val="single" w:sz="6" w:space="0" w:color="auto"/>
              <w:left w:val="single" w:sz="6" w:space="0" w:color="auto"/>
              <w:bottom w:val="single" w:sz="6" w:space="0" w:color="auto"/>
              <w:right w:val="single" w:sz="6" w:space="0" w:color="auto"/>
            </w:tcBorders>
            <w:vAlign w:val="center"/>
          </w:tcPr>
          <w:p w14:paraId="506EA9D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2</w:t>
            </w:r>
          </w:p>
        </w:tc>
        <w:tc>
          <w:tcPr>
            <w:tcW w:w="1275" w:type="dxa"/>
            <w:tcBorders>
              <w:top w:val="single" w:sz="6" w:space="0" w:color="auto"/>
              <w:left w:val="single" w:sz="6" w:space="0" w:color="auto"/>
              <w:bottom w:val="single" w:sz="6" w:space="0" w:color="auto"/>
              <w:right w:val="single" w:sz="6" w:space="0" w:color="auto"/>
            </w:tcBorders>
            <w:vAlign w:val="center"/>
          </w:tcPr>
          <w:p w14:paraId="4075D2B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3</w:t>
            </w:r>
          </w:p>
        </w:tc>
        <w:tc>
          <w:tcPr>
            <w:tcW w:w="1276" w:type="dxa"/>
            <w:tcBorders>
              <w:top w:val="single" w:sz="6" w:space="0" w:color="auto"/>
              <w:left w:val="single" w:sz="6" w:space="0" w:color="auto"/>
              <w:bottom w:val="single" w:sz="6" w:space="0" w:color="auto"/>
              <w:right w:val="single" w:sz="6" w:space="0" w:color="auto"/>
            </w:tcBorders>
            <w:vAlign w:val="center"/>
          </w:tcPr>
          <w:p w14:paraId="03210F1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4</w:t>
            </w:r>
          </w:p>
        </w:tc>
        <w:tc>
          <w:tcPr>
            <w:tcW w:w="1276" w:type="dxa"/>
            <w:tcBorders>
              <w:top w:val="single" w:sz="6" w:space="0" w:color="auto"/>
              <w:left w:val="single" w:sz="6" w:space="0" w:color="auto"/>
              <w:bottom w:val="single" w:sz="6" w:space="0" w:color="auto"/>
              <w:right w:val="single" w:sz="6" w:space="0" w:color="auto"/>
            </w:tcBorders>
            <w:vAlign w:val="center"/>
          </w:tcPr>
          <w:p w14:paraId="264BEA8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5</w:t>
            </w:r>
          </w:p>
        </w:tc>
        <w:tc>
          <w:tcPr>
            <w:tcW w:w="7654" w:type="dxa"/>
            <w:tcBorders>
              <w:top w:val="single" w:sz="6" w:space="0" w:color="auto"/>
              <w:left w:val="single" w:sz="6" w:space="0" w:color="auto"/>
              <w:bottom w:val="single" w:sz="6" w:space="0" w:color="auto"/>
              <w:right w:val="single" w:sz="6" w:space="0" w:color="auto"/>
            </w:tcBorders>
            <w:vAlign w:val="center"/>
          </w:tcPr>
          <w:p w14:paraId="4971E1D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6</w:t>
            </w:r>
          </w:p>
        </w:tc>
        <w:tc>
          <w:tcPr>
            <w:tcW w:w="1260" w:type="dxa"/>
            <w:tcBorders>
              <w:top w:val="single" w:sz="6" w:space="0" w:color="auto"/>
              <w:left w:val="single" w:sz="6" w:space="0" w:color="auto"/>
              <w:bottom w:val="single" w:sz="6" w:space="0" w:color="auto"/>
              <w:right w:val="single" w:sz="6" w:space="0" w:color="auto"/>
            </w:tcBorders>
            <w:vAlign w:val="center"/>
          </w:tcPr>
          <w:p w14:paraId="30F2C66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7</w:t>
            </w:r>
          </w:p>
        </w:tc>
        <w:tc>
          <w:tcPr>
            <w:tcW w:w="1134" w:type="dxa"/>
            <w:tcBorders>
              <w:top w:val="single" w:sz="6" w:space="0" w:color="auto"/>
              <w:left w:val="single" w:sz="6" w:space="0" w:color="auto"/>
              <w:bottom w:val="single" w:sz="6" w:space="0" w:color="auto"/>
            </w:tcBorders>
            <w:vAlign w:val="center"/>
          </w:tcPr>
          <w:p w14:paraId="6CB3606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8</w:t>
            </w:r>
          </w:p>
        </w:tc>
      </w:tr>
      <w:tr w:rsidR="00947767" w:rsidRPr="001337F6" w14:paraId="48C18B2B" w14:textId="77777777" w:rsidTr="007F2F58">
        <w:trPr>
          <w:trHeight w:val="300"/>
        </w:trPr>
        <w:tc>
          <w:tcPr>
            <w:tcW w:w="500" w:type="dxa"/>
            <w:tcBorders>
              <w:top w:val="single" w:sz="6" w:space="0" w:color="auto"/>
              <w:bottom w:val="single" w:sz="6" w:space="0" w:color="auto"/>
              <w:right w:val="single" w:sz="6" w:space="0" w:color="auto"/>
            </w:tcBorders>
          </w:tcPr>
          <w:p w14:paraId="2BA8241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w:t>
            </w:r>
          </w:p>
        </w:tc>
        <w:tc>
          <w:tcPr>
            <w:tcW w:w="944" w:type="dxa"/>
            <w:tcBorders>
              <w:top w:val="single" w:sz="6" w:space="0" w:color="auto"/>
              <w:left w:val="single" w:sz="6" w:space="0" w:color="auto"/>
              <w:bottom w:val="single" w:sz="6" w:space="0" w:color="auto"/>
              <w:right w:val="single" w:sz="6" w:space="0" w:color="auto"/>
            </w:tcBorders>
          </w:tcPr>
          <w:p w14:paraId="6C7C640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простi iменнi</w:t>
            </w:r>
          </w:p>
        </w:tc>
        <w:tc>
          <w:tcPr>
            <w:tcW w:w="1275" w:type="dxa"/>
            <w:tcBorders>
              <w:top w:val="single" w:sz="6" w:space="0" w:color="auto"/>
              <w:left w:val="single" w:sz="6" w:space="0" w:color="auto"/>
              <w:bottom w:val="single" w:sz="6" w:space="0" w:color="auto"/>
              <w:right w:val="single" w:sz="6" w:space="0" w:color="auto"/>
            </w:tcBorders>
          </w:tcPr>
          <w:p w14:paraId="7B17830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12/24/1/11</w:t>
            </w:r>
          </w:p>
        </w:tc>
        <w:tc>
          <w:tcPr>
            <w:tcW w:w="1276" w:type="dxa"/>
            <w:tcBorders>
              <w:top w:val="single" w:sz="6" w:space="0" w:color="auto"/>
              <w:left w:val="single" w:sz="6" w:space="0" w:color="auto"/>
              <w:bottom w:val="single" w:sz="6" w:space="0" w:color="auto"/>
              <w:right w:val="single" w:sz="6" w:space="0" w:color="auto"/>
            </w:tcBorders>
          </w:tcPr>
          <w:p w14:paraId="500A1C2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584 080</w:t>
            </w:r>
          </w:p>
        </w:tc>
        <w:tc>
          <w:tcPr>
            <w:tcW w:w="1276" w:type="dxa"/>
            <w:tcBorders>
              <w:top w:val="single" w:sz="6" w:space="0" w:color="auto"/>
              <w:left w:val="single" w:sz="6" w:space="0" w:color="auto"/>
              <w:bottom w:val="single" w:sz="6" w:space="0" w:color="auto"/>
              <w:right w:val="single" w:sz="6" w:space="0" w:color="auto"/>
            </w:tcBorders>
          </w:tcPr>
          <w:p w14:paraId="2EE5D23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0,25</w:t>
            </w:r>
          </w:p>
        </w:tc>
        <w:tc>
          <w:tcPr>
            <w:tcW w:w="7654" w:type="dxa"/>
            <w:tcBorders>
              <w:top w:val="single" w:sz="6" w:space="0" w:color="auto"/>
              <w:left w:val="single" w:sz="6" w:space="0" w:color="auto"/>
              <w:bottom w:val="single" w:sz="6" w:space="0" w:color="auto"/>
              <w:right w:val="single" w:sz="6" w:space="0" w:color="auto"/>
            </w:tcBorders>
          </w:tcPr>
          <w:p w14:paraId="41BE529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Згiдно п 4.2. Статуту Товариства Акцiонери Товариства - власники простих iменних акцiй мають права на:</w:t>
            </w:r>
          </w:p>
          <w:p w14:paraId="3D74013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а) участь в управлiннi Товариством;</w:t>
            </w:r>
          </w:p>
          <w:p w14:paraId="265F6CF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б) отримання дивiдендiв;</w:t>
            </w:r>
          </w:p>
          <w:p w14:paraId="35E39B8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в) отримання у разi лiквiдацiї Товариства частини його майна або вартостi частини майна Товариства;</w:t>
            </w:r>
          </w:p>
          <w:p w14:paraId="77D2E13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lastRenderedPageBreak/>
              <w:t>г) отримання iнформацiї про господарську дiяльнiсть Товариства;</w:t>
            </w:r>
          </w:p>
          <w:p w14:paraId="7017AE69"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г) вiльне розпорядження акцiями, що їм належать, вiдчуження належних їм акцiй без згоди iнших акцiонерiв Товариства (без застосування переважного права iнших акцiонерiв Товариства на придбання акцiй, що пропонуються ними до вiдчуження третiм особам);</w:t>
            </w:r>
          </w:p>
          <w:p w14:paraId="578AD679"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д) використання переважного права на придбання додатково випущених у процесi емiсiї Товариством простих акцiй (крiм випадку прийняття загальними зборами рiшення про невикористання такого права).</w:t>
            </w:r>
          </w:p>
          <w:p w14:paraId="0452C23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Згiдно п. 4.3. Статуту:  Акцiонери можуть отримувати iнформацiю про дiяльнiсть Товариства в обсязi i в порядку, безпосередньо передбаченими чинним законодавством. Додаткову iнформацiю про дiяльнiсть Товариства акцiонери можуть отримати тiльки за згодою Наглядової ради Товариства.</w:t>
            </w:r>
          </w:p>
          <w:p w14:paraId="75F08A4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Згiдно п 4.4. Статуту  Акцiонери Товариства зобов'язанi:</w:t>
            </w:r>
          </w:p>
          <w:p w14:paraId="27F65DC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 xml:space="preserve">а) дотримуватися Статуту, iнших внутрiшнiх документiв Товариства; </w:t>
            </w:r>
          </w:p>
          <w:p w14:paraId="3179535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 xml:space="preserve">б) виконувати рiшення Загальних зборiв акцiонерiв, iнших органiв Товариства; </w:t>
            </w:r>
          </w:p>
          <w:p w14:paraId="16802B7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 xml:space="preserve">в) виконувати свої зобов'язання перед Товариством, у тому числi пов'язанi з майновою участю; </w:t>
            </w:r>
          </w:p>
          <w:p w14:paraId="4E0F764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г) не розголошувати комерцiйну таємницю та конфiденцiйну iнформацiю про дiяльнiсть Товариства;</w:t>
            </w:r>
          </w:p>
          <w:p w14:paraId="42394EA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г) своєчасно повiдомляти свою депозитарну установу про змiну адреси та iнших даних, якi визначенi чинним законодавством, необхiдних для iдентифiкацiї акцiонерiв Товариства;</w:t>
            </w:r>
          </w:p>
          <w:p w14:paraId="2B8BDDE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д) виконувати iншi обов'язки, якщо це передбачено чинним законодавством України.</w:t>
            </w:r>
          </w:p>
          <w:p w14:paraId="2FCC89FC"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tcPr>
          <w:p w14:paraId="54D662A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lastRenderedPageBreak/>
              <w:t>вiдсутня</w:t>
            </w:r>
          </w:p>
        </w:tc>
        <w:tc>
          <w:tcPr>
            <w:tcW w:w="1134" w:type="dxa"/>
            <w:tcBorders>
              <w:top w:val="single" w:sz="6" w:space="0" w:color="auto"/>
              <w:left w:val="single" w:sz="6" w:space="0" w:color="auto"/>
              <w:bottom w:val="single" w:sz="6" w:space="0" w:color="auto"/>
            </w:tcBorders>
          </w:tcPr>
          <w:p w14:paraId="3F94C11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вiдсутнiй</w:t>
            </w:r>
          </w:p>
        </w:tc>
      </w:tr>
    </w:tbl>
    <w:p w14:paraId="4404C058" w14:textId="77777777" w:rsidR="007F2F58" w:rsidRPr="001337F6" w:rsidRDefault="007F2F58">
      <w:pPr>
        <w:widowControl w:val="0"/>
        <w:autoSpaceDE w:val="0"/>
        <w:autoSpaceDN w:val="0"/>
        <w:adjustRightInd w:val="0"/>
        <w:spacing w:after="0" w:line="240" w:lineRule="auto"/>
        <w:rPr>
          <w:rFonts w:ascii="Times New Roman CYR" w:hAnsi="Times New Roman CYR" w:cs="Times New Roman CYR"/>
        </w:rPr>
      </w:pPr>
    </w:p>
    <w:p w14:paraId="0553D400" w14:textId="77777777" w:rsidR="007F2F58" w:rsidRPr="001337F6" w:rsidRDefault="007F2F58">
      <w:pPr>
        <w:rPr>
          <w:rFonts w:ascii="Times New Roman CYR" w:hAnsi="Times New Roman CYR" w:cs="Times New Roman CYR"/>
        </w:rPr>
      </w:pPr>
      <w:r w:rsidRPr="001337F6">
        <w:rPr>
          <w:rFonts w:ascii="Times New Roman CYR" w:hAnsi="Times New Roman CYR" w:cs="Times New Roman CYR"/>
        </w:rPr>
        <w:br w:type="page"/>
      </w:r>
    </w:p>
    <w:p w14:paraId="7BF8CA48" w14:textId="77777777" w:rsidR="00947767" w:rsidRPr="001337F6" w:rsidRDefault="00BC3CD9" w:rsidP="00D93F71">
      <w:pPr>
        <w:pStyle w:val="1"/>
      </w:pPr>
      <w:bookmarkStart w:id="8" w:name="_Toc207309699"/>
      <w:r w:rsidRPr="001337F6">
        <w:lastRenderedPageBreak/>
        <w:t>3. Цінні папери</w:t>
      </w:r>
      <w:bookmarkEnd w:id="8"/>
    </w:p>
    <w:p w14:paraId="12751489"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947767" w:rsidRPr="001337F6" w14:paraId="1B0E4A21" w14:textId="77777777">
        <w:trPr>
          <w:trHeight w:val="200"/>
        </w:trPr>
        <w:tc>
          <w:tcPr>
            <w:tcW w:w="1250" w:type="dxa"/>
            <w:tcBorders>
              <w:top w:val="single" w:sz="6" w:space="0" w:color="auto"/>
              <w:bottom w:val="single" w:sz="6" w:space="0" w:color="auto"/>
              <w:right w:val="single" w:sz="6" w:space="0" w:color="auto"/>
            </w:tcBorders>
            <w:vAlign w:val="center"/>
          </w:tcPr>
          <w:p w14:paraId="30A1804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3EC3A3C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726DC2C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77D752A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1A8B517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6DC06ED5"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0A68DB3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73AE8DF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0A8842E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287B3E35"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Частка у статутному капіталі (у відсотках)</w:t>
            </w:r>
          </w:p>
        </w:tc>
      </w:tr>
      <w:tr w:rsidR="00947767" w:rsidRPr="001337F6" w14:paraId="459FE05D" w14:textId="77777777">
        <w:trPr>
          <w:trHeight w:val="200"/>
        </w:trPr>
        <w:tc>
          <w:tcPr>
            <w:tcW w:w="1250" w:type="dxa"/>
            <w:tcBorders>
              <w:top w:val="single" w:sz="6" w:space="0" w:color="auto"/>
              <w:bottom w:val="single" w:sz="6" w:space="0" w:color="auto"/>
              <w:right w:val="single" w:sz="6" w:space="0" w:color="auto"/>
            </w:tcBorders>
            <w:vAlign w:val="center"/>
          </w:tcPr>
          <w:p w14:paraId="0E3E836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14:paraId="0F4478E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14:paraId="50DE6E3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14:paraId="0036EDF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14:paraId="565459E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14:paraId="7D0AA539"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14:paraId="1C7178EA"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14:paraId="4838709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14:paraId="3843300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14:paraId="049790E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10</w:t>
            </w:r>
          </w:p>
        </w:tc>
      </w:tr>
      <w:tr w:rsidR="00947767" w:rsidRPr="001337F6" w14:paraId="21F3CD90" w14:textId="77777777">
        <w:trPr>
          <w:trHeight w:val="200"/>
        </w:trPr>
        <w:tc>
          <w:tcPr>
            <w:tcW w:w="1250" w:type="dxa"/>
            <w:tcBorders>
              <w:top w:val="single" w:sz="6" w:space="0" w:color="auto"/>
              <w:bottom w:val="single" w:sz="6" w:space="0" w:color="auto"/>
              <w:right w:val="single" w:sz="6" w:space="0" w:color="auto"/>
            </w:tcBorders>
          </w:tcPr>
          <w:p w14:paraId="216F2AD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14.03.2011</w:t>
            </w:r>
          </w:p>
        </w:tc>
        <w:tc>
          <w:tcPr>
            <w:tcW w:w="1350" w:type="dxa"/>
            <w:tcBorders>
              <w:top w:val="single" w:sz="6" w:space="0" w:color="auto"/>
              <w:left w:val="single" w:sz="6" w:space="0" w:color="auto"/>
              <w:bottom w:val="single" w:sz="6" w:space="0" w:color="auto"/>
              <w:right w:val="single" w:sz="6" w:space="0" w:color="auto"/>
            </w:tcBorders>
          </w:tcPr>
          <w:p w14:paraId="40CAAEBA"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12/24/1/11</w:t>
            </w:r>
          </w:p>
        </w:tc>
        <w:tc>
          <w:tcPr>
            <w:tcW w:w="2400" w:type="dxa"/>
            <w:tcBorders>
              <w:top w:val="single" w:sz="6" w:space="0" w:color="auto"/>
              <w:left w:val="single" w:sz="6" w:space="0" w:color="auto"/>
              <w:bottom w:val="single" w:sz="6" w:space="0" w:color="auto"/>
              <w:right w:val="single" w:sz="6" w:space="0" w:color="auto"/>
            </w:tcBorders>
          </w:tcPr>
          <w:p w14:paraId="3A9DF9C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Центральний територiальний департамент НКЦПФР</w:t>
            </w:r>
          </w:p>
        </w:tc>
        <w:tc>
          <w:tcPr>
            <w:tcW w:w="1700" w:type="dxa"/>
            <w:tcBorders>
              <w:top w:val="single" w:sz="6" w:space="0" w:color="auto"/>
              <w:left w:val="single" w:sz="6" w:space="0" w:color="auto"/>
              <w:bottom w:val="single" w:sz="6" w:space="0" w:color="auto"/>
              <w:right w:val="single" w:sz="6" w:space="0" w:color="auto"/>
            </w:tcBorders>
          </w:tcPr>
          <w:p w14:paraId="59830EF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UA 4000120224</w:t>
            </w:r>
          </w:p>
        </w:tc>
        <w:tc>
          <w:tcPr>
            <w:tcW w:w="1600" w:type="dxa"/>
            <w:tcBorders>
              <w:top w:val="single" w:sz="6" w:space="0" w:color="auto"/>
              <w:left w:val="single" w:sz="6" w:space="0" w:color="auto"/>
              <w:bottom w:val="single" w:sz="6" w:space="0" w:color="auto"/>
              <w:right w:val="single" w:sz="6" w:space="0" w:color="auto"/>
            </w:tcBorders>
          </w:tcPr>
          <w:p w14:paraId="13E2203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64FB2CA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12EC1B5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14:paraId="06E1C64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584 080</w:t>
            </w:r>
          </w:p>
        </w:tc>
        <w:tc>
          <w:tcPr>
            <w:tcW w:w="1400" w:type="dxa"/>
            <w:tcBorders>
              <w:top w:val="single" w:sz="6" w:space="0" w:color="auto"/>
              <w:left w:val="single" w:sz="6" w:space="0" w:color="auto"/>
              <w:bottom w:val="single" w:sz="6" w:space="0" w:color="auto"/>
              <w:right w:val="single" w:sz="6" w:space="0" w:color="auto"/>
            </w:tcBorders>
          </w:tcPr>
          <w:p w14:paraId="1E814ED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146 020</w:t>
            </w:r>
          </w:p>
        </w:tc>
        <w:tc>
          <w:tcPr>
            <w:tcW w:w="1700" w:type="dxa"/>
            <w:tcBorders>
              <w:top w:val="single" w:sz="6" w:space="0" w:color="auto"/>
              <w:left w:val="single" w:sz="6" w:space="0" w:color="auto"/>
              <w:bottom w:val="single" w:sz="6" w:space="0" w:color="auto"/>
            </w:tcBorders>
          </w:tcPr>
          <w:p w14:paraId="61B96F6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100</w:t>
            </w:r>
          </w:p>
        </w:tc>
      </w:tr>
      <w:tr w:rsidR="00947767" w:rsidRPr="001337F6" w14:paraId="3EBEFF61" w14:textId="77777777">
        <w:trPr>
          <w:trHeight w:val="200"/>
        </w:trPr>
        <w:tc>
          <w:tcPr>
            <w:tcW w:w="2600" w:type="dxa"/>
            <w:gridSpan w:val="2"/>
            <w:tcBorders>
              <w:top w:val="single" w:sz="6" w:space="0" w:color="auto"/>
              <w:bottom w:val="single" w:sz="6" w:space="0" w:color="auto"/>
              <w:right w:val="single" w:sz="6" w:space="0" w:color="auto"/>
            </w:tcBorders>
          </w:tcPr>
          <w:p w14:paraId="2121CC8E"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28B122C1"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rPr>
            </w:pPr>
            <w:r w:rsidRPr="001337F6">
              <w:rPr>
                <w:rFonts w:ascii="Times New Roman CYR" w:hAnsi="Times New Roman CYR" w:cs="Times New Roman CYR"/>
              </w:rPr>
              <w:t>Свiдоцтво про реєстрацiю випуску акцiй № 12/24/1/11, видане Центральним територiальним департаментом НКЦПФР вiд 25.06.2012 року взамiн втратившого чиннiсть Свiдоцтва про реєстрацiю випуску акцiй з датою видачi вiд 14.03.2011 р. № 12/24/1/11, яке видане ЧТУ ДКЦПФР.</w:t>
            </w:r>
          </w:p>
          <w:p w14:paraId="2E8EFE50"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rPr>
            </w:pPr>
            <w:r w:rsidRPr="001337F6">
              <w:rPr>
                <w:rFonts w:ascii="Times New Roman CYR" w:hAnsi="Times New Roman CYR" w:cs="Times New Roman CYR"/>
              </w:rPr>
              <w:t>Iнформацiя щодо торгiвлi цiнними паперами емiтента на зовнiшних ринках вiдсутня. Торгiвля здiйснюється на внутрiшньому ринку. В звiтному перiодi фактiв переходу прав власностi на акцiї  не зафiксовано. Факти лiстингу i делiстину цiнних паперiв емiтента на фондових бiржах вiдсутнi. Протягом року додаткова емiсiя емiтентом не здiйснювалась. Дострокове погашення не здiйснювалось. Викуп власних акцiй, продаж/анулювання ранiше викуплених акцiй не здiйснювався. Випускiв iнших видiв цiнних паперiв, крiм акцiй, не було.</w:t>
            </w:r>
          </w:p>
        </w:tc>
      </w:tr>
    </w:tbl>
    <w:p w14:paraId="40580E8B"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rPr>
      </w:pPr>
    </w:p>
    <w:p w14:paraId="0D32D054"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b/>
          <w:bCs/>
          <w:sz w:val="24"/>
          <w:szCs w:val="24"/>
        </w:rPr>
        <w:t>Уточнення щодо наявності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947767" w:rsidRPr="001337F6" w14:paraId="542F1B8B" w14:textId="77777777">
        <w:trPr>
          <w:trHeight w:val="200"/>
        </w:trPr>
        <w:tc>
          <w:tcPr>
            <w:tcW w:w="3850" w:type="dxa"/>
            <w:tcBorders>
              <w:top w:val="single" w:sz="6" w:space="0" w:color="auto"/>
              <w:bottom w:val="single" w:sz="6" w:space="0" w:color="auto"/>
              <w:right w:val="single" w:sz="6" w:space="0" w:color="auto"/>
            </w:tcBorders>
            <w:vAlign w:val="center"/>
          </w:tcPr>
          <w:p w14:paraId="716ED43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14:paraId="43D060E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14:paraId="2C2261C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14:paraId="3E0EADD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Кількість інших не голосуючих акцій, шт.</w:t>
            </w:r>
          </w:p>
        </w:tc>
      </w:tr>
      <w:tr w:rsidR="00947767" w:rsidRPr="001337F6" w14:paraId="4F0AC204" w14:textId="77777777">
        <w:trPr>
          <w:trHeight w:val="200"/>
        </w:trPr>
        <w:tc>
          <w:tcPr>
            <w:tcW w:w="3850" w:type="dxa"/>
            <w:tcBorders>
              <w:top w:val="single" w:sz="6" w:space="0" w:color="auto"/>
              <w:bottom w:val="single" w:sz="6" w:space="0" w:color="auto"/>
              <w:right w:val="single" w:sz="6" w:space="0" w:color="auto"/>
            </w:tcBorders>
            <w:vAlign w:val="center"/>
          </w:tcPr>
          <w:p w14:paraId="2E407D9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14:paraId="7B1DBD8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14:paraId="3EFCB11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14:paraId="7F21CEE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4</w:t>
            </w:r>
          </w:p>
        </w:tc>
      </w:tr>
      <w:tr w:rsidR="00947767" w:rsidRPr="001337F6" w14:paraId="100DABD6" w14:textId="77777777">
        <w:trPr>
          <w:trHeight w:val="200"/>
        </w:trPr>
        <w:tc>
          <w:tcPr>
            <w:tcW w:w="3850" w:type="dxa"/>
            <w:tcBorders>
              <w:top w:val="single" w:sz="6" w:space="0" w:color="auto"/>
              <w:bottom w:val="single" w:sz="6" w:space="0" w:color="auto"/>
              <w:right w:val="single" w:sz="6" w:space="0" w:color="auto"/>
            </w:tcBorders>
          </w:tcPr>
          <w:p w14:paraId="6AC1EE7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UA4000120224</w:t>
            </w:r>
          </w:p>
        </w:tc>
        <w:tc>
          <w:tcPr>
            <w:tcW w:w="3850" w:type="dxa"/>
            <w:tcBorders>
              <w:top w:val="single" w:sz="6" w:space="0" w:color="auto"/>
              <w:left w:val="single" w:sz="6" w:space="0" w:color="auto"/>
              <w:bottom w:val="single" w:sz="6" w:space="0" w:color="auto"/>
              <w:right w:val="single" w:sz="6" w:space="0" w:color="auto"/>
            </w:tcBorders>
          </w:tcPr>
          <w:p w14:paraId="2CE725DA"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491801</w:t>
            </w:r>
          </w:p>
        </w:tc>
        <w:tc>
          <w:tcPr>
            <w:tcW w:w="3850" w:type="dxa"/>
            <w:tcBorders>
              <w:top w:val="single" w:sz="6" w:space="0" w:color="auto"/>
              <w:left w:val="single" w:sz="6" w:space="0" w:color="auto"/>
              <w:bottom w:val="single" w:sz="6" w:space="0" w:color="auto"/>
              <w:right w:val="single" w:sz="6" w:space="0" w:color="auto"/>
            </w:tcBorders>
          </w:tcPr>
          <w:p w14:paraId="3AA3DA0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14:paraId="3AEF794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92279</w:t>
            </w:r>
          </w:p>
        </w:tc>
      </w:tr>
    </w:tbl>
    <w:p w14:paraId="7785E5F0"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rPr>
      </w:pPr>
    </w:p>
    <w:p w14:paraId="66D3270A"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268"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1503"/>
        <w:gridCol w:w="2000"/>
        <w:gridCol w:w="1544"/>
        <w:gridCol w:w="1559"/>
        <w:gridCol w:w="1500"/>
        <w:gridCol w:w="2354"/>
        <w:gridCol w:w="3263"/>
        <w:gridCol w:w="45"/>
      </w:tblGrid>
      <w:tr w:rsidR="00947767" w:rsidRPr="001337F6" w14:paraId="2EAAA17C" w14:textId="77777777" w:rsidTr="007F2F58">
        <w:trPr>
          <w:gridAfter w:val="1"/>
          <w:wAfter w:w="45" w:type="dxa"/>
          <w:trHeight w:val="300"/>
        </w:trPr>
        <w:tc>
          <w:tcPr>
            <w:tcW w:w="1500" w:type="dxa"/>
            <w:tcBorders>
              <w:top w:val="single" w:sz="6" w:space="0" w:color="auto"/>
              <w:bottom w:val="single" w:sz="6" w:space="0" w:color="auto"/>
              <w:right w:val="single" w:sz="6" w:space="0" w:color="auto"/>
            </w:tcBorders>
            <w:vAlign w:val="center"/>
          </w:tcPr>
          <w:p w14:paraId="4D8D986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Дата реєстрації випуску</w:t>
            </w:r>
          </w:p>
        </w:tc>
        <w:tc>
          <w:tcPr>
            <w:tcW w:w="1503" w:type="dxa"/>
            <w:tcBorders>
              <w:top w:val="single" w:sz="6" w:space="0" w:color="auto"/>
              <w:left w:val="single" w:sz="6" w:space="0" w:color="auto"/>
              <w:bottom w:val="single" w:sz="6" w:space="0" w:color="auto"/>
              <w:right w:val="single" w:sz="6" w:space="0" w:color="auto"/>
            </w:tcBorders>
            <w:vAlign w:val="center"/>
          </w:tcPr>
          <w:p w14:paraId="4C1C853A" w14:textId="77777777" w:rsidR="00947767" w:rsidRPr="001337F6" w:rsidRDefault="00BC3CD9" w:rsidP="007F2F58">
            <w:pPr>
              <w:widowControl w:val="0"/>
              <w:autoSpaceDE w:val="0"/>
              <w:autoSpaceDN w:val="0"/>
              <w:adjustRightInd w:val="0"/>
              <w:spacing w:after="0" w:line="240" w:lineRule="auto"/>
              <w:ind w:right="-105"/>
              <w:jc w:val="center"/>
              <w:rPr>
                <w:rFonts w:ascii="Times New Roman CYR" w:hAnsi="Times New Roman CYR" w:cs="Times New Roman CYR"/>
              </w:rPr>
            </w:pPr>
            <w:r w:rsidRPr="001337F6">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7D2FEBCA"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Міжнародний ідентифікаційний номер</w:t>
            </w:r>
          </w:p>
        </w:tc>
        <w:tc>
          <w:tcPr>
            <w:tcW w:w="1544" w:type="dxa"/>
            <w:tcBorders>
              <w:top w:val="single" w:sz="6" w:space="0" w:color="auto"/>
              <w:left w:val="single" w:sz="6" w:space="0" w:color="auto"/>
              <w:bottom w:val="single" w:sz="6" w:space="0" w:color="auto"/>
              <w:right w:val="single" w:sz="6" w:space="0" w:color="auto"/>
            </w:tcBorders>
            <w:vAlign w:val="center"/>
          </w:tcPr>
          <w:p w14:paraId="3275AFE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Кількість акцій у випуску, шт.</w:t>
            </w:r>
          </w:p>
        </w:tc>
        <w:tc>
          <w:tcPr>
            <w:tcW w:w="1559" w:type="dxa"/>
            <w:tcBorders>
              <w:top w:val="single" w:sz="6" w:space="0" w:color="auto"/>
              <w:left w:val="single" w:sz="6" w:space="0" w:color="auto"/>
              <w:bottom w:val="single" w:sz="6" w:space="0" w:color="auto"/>
              <w:right w:val="single" w:sz="6" w:space="0" w:color="auto"/>
            </w:tcBorders>
            <w:vAlign w:val="center"/>
          </w:tcPr>
          <w:p w14:paraId="67E9ECC9"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142DB9E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Загальна кількість голосуючих акцій, шт.</w:t>
            </w:r>
          </w:p>
        </w:tc>
        <w:tc>
          <w:tcPr>
            <w:tcW w:w="2354" w:type="dxa"/>
            <w:tcBorders>
              <w:top w:val="single" w:sz="6" w:space="0" w:color="auto"/>
              <w:left w:val="single" w:sz="6" w:space="0" w:color="auto"/>
              <w:bottom w:val="single" w:sz="6" w:space="0" w:color="auto"/>
              <w:right w:val="single" w:sz="6" w:space="0" w:color="auto"/>
            </w:tcBorders>
            <w:vAlign w:val="center"/>
          </w:tcPr>
          <w:p w14:paraId="3940C4E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Кількість голосуючих акцій, права голосу за якими обмежено, шт.</w:t>
            </w:r>
          </w:p>
        </w:tc>
        <w:tc>
          <w:tcPr>
            <w:tcW w:w="3263" w:type="dxa"/>
            <w:tcBorders>
              <w:top w:val="single" w:sz="6" w:space="0" w:color="auto"/>
              <w:left w:val="single" w:sz="6" w:space="0" w:color="auto"/>
              <w:bottom w:val="single" w:sz="6" w:space="0" w:color="auto"/>
            </w:tcBorders>
            <w:vAlign w:val="center"/>
          </w:tcPr>
          <w:p w14:paraId="04CFB049"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947767" w:rsidRPr="001337F6" w14:paraId="1EA725FC" w14:textId="77777777" w:rsidTr="007F2F58">
        <w:trPr>
          <w:gridAfter w:val="1"/>
          <w:wAfter w:w="45" w:type="dxa"/>
          <w:trHeight w:val="300"/>
        </w:trPr>
        <w:tc>
          <w:tcPr>
            <w:tcW w:w="1500" w:type="dxa"/>
            <w:tcBorders>
              <w:top w:val="single" w:sz="6" w:space="0" w:color="auto"/>
              <w:bottom w:val="single" w:sz="6" w:space="0" w:color="auto"/>
              <w:right w:val="single" w:sz="6" w:space="0" w:color="auto"/>
            </w:tcBorders>
            <w:vAlign w:val="center"/>
          </w:tcPr>
          <w:p w14:paraId="6301D80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w:t>
            </w:r>
          </w:p>
        </w:tc>
        <w:tc>
          <w:tcPr>
            <w:tcW w:w="1503" w:type="dxa"/>
            <w:tcBorders>
              <w:top w:val="single" w:sz="6" w:space="0" w:color="auto"/>
              <w:left w:val="single" w:sz="6" w:space="0" w:color="auto"/>
              <w:bottom w:val="single" w:sz="6" w:space="0" w:color="auto"/>
              <w:right w:val="single" w:sz="6" w:space="0" w:color="auto"/>
            </w:tcBorders>
            <w:vAlign w:val="center"/>
          </w:tcPr>
          <w:p w14:paraId="58C9776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43F6BC1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3</w:t>
            </w:r>
          </w:p>
        </w:tc>
        <w:tc>
          <w:tcPr>
            <w:tcW w:w="1544" w:type="dxa"/>
            <w:tcBorders>
              <w:top w:val="single" w:sz="6" w:space="0" w:color="auto"/>
              <w:left w:val="single" w:sz="6" w:space="0" w:color="auto"/>
              <w:bottom w:val="single" w:sz="6" w:space="0" w:color="auto"/>
              <w:right w:val="single" w:sz="6" w:space="0" w:color="auto"/>
            </w:tcBorders>
            <w:vAlign w:val="center"/>
          </w:tcPr>
          <w:p w14:paraId="6B9A294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4</w:t>
            </w:r>
          </w:p>
        </w:tc>
        <w:tc>
          <w:tcPr>
            <w:tcW w:w="1559" w:type="dxa"/>
            <w:tcBorders>
              <w:top w:val="single" w:sz="6" w:space="0" w:color="auto"/>
              <w:left w:val="single" w:sz="6" w:space="0" w:color="auto"/>
              <w:bottom w:val="single" w:sz="6" w:space="0" w:color="auto"/>
              <w:right w:val="single" w:sz="6" w:space="0" w:color="auto"/>
            </w:tcBorders>
            <w:vAlign w:val="center"/>
          </w:tcPr>
          <w:p w14:paraId="142F473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14:paraId="74CCC819"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6</w:t>
            </w:r>
          </w:p>
        </w:tc>
        <w:tc>
          <w:tcPr>
            <w:tcW w:w="2354" w:type="dxa"/>
            <w:tcBorders>
              <w:top w:val="single" w:sz="6" w:space="0" w:color="auto"/>
              <w:left w:val="single" w:sz="6" w:space="0" w:color="auto"/>
              <w:bottom w:val="single" w:sz="6" w:space="0" w:color="auto"/>
              <w:right w:val="single" w:sz="6" w:space="0" w:color="auto"/>
            </w:tcBorders>
            <w:vAlign w:val="center"/>
          </w:tcPr>
          <w:p w14:paraId="6F255839"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7</w:t>
            </w:r>
          </w:p>
        </w:tc>
        <w:tc>
          <w:tcPr>
            <w:tcW w:w="3263" w:type="dxa"/>
            <w:tcBorders>
              <w:top w:val="single" w:sz="6" w:space="0" w:color="auto"/>
              <w:left w:val="single" w:sz="6" w:space="0" w:color="auto"/>
              <w:bottom w:val="single" w:sz="6" w:space="0" w:color="auto"/>
            </w:tcBorders>
            <w:vAlign w:val="center"/>
          </w:tcPr>
          <w:p w14:paraId="06B6675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8</w:t>
            </w:r>
          </w:p>
        </w:tc>
      </w:tr>
      <w:tr w:rsidR="00947767" w:rsidRPr="001337F6" w14:paraId="6F26019E" w14:textId="77777777" w:rsidTr="007F2F58">
        <w:trPr>
          <w:gridAfter w:val="1"/>
          <w:wAfter w:w="45" w:type="dxa"/>
          <w:trHeight w:val="300"/>
        </w:trPr>
        <w:tc>
          <w:tcPr>
            <w:tcW w:w="1500" w:type="dxa"/>
            <w:tcBorders>
              <w:top w:val="single" w:sz="6" w:space="0" w:color="auto"/>
              <w:bottom w:val="single" w:sz="6" w:space="0" w:color="auto"/>
              <w:right w:val="single" w:sz="6" w:space="0" w:color="auto"/>
            </w:tcBorders>
          </w:tcPr>
          <w:p w14:paraId="0D6902E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14.03.2011</w:t>
            </w:r>
          </w:p>
        </w:tc>
        <w:tc>
          <w:tcPr>
            <w:tcW w:w="1503" w:type="dxa"/>
            <w:tcBorders>
              <w:top w:val="single" w:sz="6" w:space="0" w:color="auto"/>
              <w:left w:val="single" w:sz="6" w:space="0" w:color="auto"/>
              <w:bottom w:val="single" w:sz="6" w:space="0" w:color="auto"/>
              <w:right w:val="single" w:sz="6" w:space="0" w:color="auto"/>
            </w:tcBorders>
          </w:tcPr>
          <w:p w14:paraId="10A1F16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12/24/1/11</w:t>
            </w:r>
          </w:p>
        </w:tc>
        <w:tc>
          <w:tcPr>
            <w:tcW w:w="2000" w:type="dxa"/>
            <w:tcBorders>
              <w:top w:val="single" w:sz="6" w:space="0" w:color="auto"/>
              <w:left w:val="single" w:sz="6" w:space="0" w:color="auto"/>
              <w:bottom w:val="single" w:sz="6" w:space="0" w:color="auto"/>
              <w:right w:val="single" w:sz="6" w:space="0" w:color="auto"/>
            </w:tcBorders>
          </w:tcPr>
          <w:p w14:paraId="2FB7A65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UA4000120224</w:t>
            </w:r>
          </w:p>
        </w:tc>
        <w:tc>
          <w:tcPr>
            <w:tcW w:w="1544" w:type="dxa"/>
            <w:tcBorders>
              <w:top w:val="single" w:sz="6" w:space="0" w:color="auto"/>
              <w:left w:val="single" w:sz="6" w:space="0" w:color="auto"/>
              <w:bottom w:val="single" w:sz="6" w:space="0" w:color="auto"/>
              <w:right w:val="single" w:sz="6" w:space="0" w:color="auto"/>
            </w:tcBorders>
          </w:tcPr>
          <w:p w14:paraId="3374EC8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584 080</w:t>
            </w:r>
          </w:p>
        </w:tc>
        <w:tc>
          <w:tcPr>
            <w:tcW w:w="1559" w:type="dxa"/>
            <w:tcBorders>
              <w:top w:val="single" w:sz="6" w:space="0" w:color="auto"/>
              <w:left w:val="single" w:sz="6" w:space="0" w:color="auto"/>
              <w:bottom w:val="single" w:sz="6" w:space="0" w:color="auto"/>
              <w:right w:val="single" w:sz="6" w:space="0" w:color="auto"/>
            </w:tcBorders>
          </w:tcPr>
          <w:p w14:paraId="27A22B1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146 020</w:t>
            </w:r>
          </w:p>
        </w:tc>
        <w:tc>
          <w:tcPr>
            <w:tcW w:w="1500" w:type="dxa"/>
            <w:tcBorders>
              <w:top w:val="single" w:sz="6" w:space="0" w:color="auto"/>
              <w:left w:val="single" w:sz="6" w:space="0" w:color="auto"/>
              <w:bottom w:val="single" w:sz="6" w:space="0" w:color="auto"/>
              <w:right w:val="single" w:sz="6" w:space="0" w:color="auto"/>
            </w:tcBorders>
          </w:tcPr>
          <w:p w14:paraId="135AFDF9"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491 801</w:t>
            </w:r>
          </w:p>
        </w:tc>
        <w:tc>
          <w:tcPr>
            <w:tcW w:w="2354" w:type="dxa"/>
            <w:tcBorders>
              <w:top w:val="single" w:sz="6" w:space="0" w:color="auto"/>
              <w:left w:val="single" w:sz="6" w:space="0" w:color="auto"/>
              <w:bottom w:val="single" w:sz="6" w:space="0" w:color="auto"/>
              <w:right w:val="single" w:sz="6" w:space="0" w:color="auto"/>
            </w:tcBorders>
          </w:tcPr>
          <w:p w14:paraId="24CE0849" w14:textId="77777777" w:rsidR="00947767" w:rsidRPr="001337F6" w:rsidRDefault="00C62C84">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3263" w:type="dxa"/>
            <w:tcBorders>
              <w:top w:val="single" w:sz="6" w:space="0" w:color="auto"/>
              <w:left w:val="single" w:sz="6" w:space="0" w:color="auto"/>
              <w:bottom w:val="single" w:sz="6" w:space="0" w:color="auto"/>
            </w:tcBorders>
          </w:tcPr>
          <w:p w14:paraId="0F208F4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r>
      <w:tr w:rsidR="00947767" w:rsidRPr="001337F6" w14:paraId="1D4216FE" w14:textId="77777777" w:rsidTr="007F2F58">
        <w:trPr>
          <w:trHeight w:val="300"/>
        </w:trPr>
        <w:tc>
          <w:tcPr>
            <w:tcW w:w="1500" w:type="dxa"/>
            <w:tcBorders>
              <w:top w:val="single" w:sz="6" w:space="0" w:color="auto"/>
              <w:bottom w:val="single" w:sz="6" w:space="0" w:color="auto"/>
              <w:right w:val="single" w:sz="6" w:space="0" w:color="auto"/>
            </w:tcBorders>
          </w:tcPr>
          <w:p w14:paraId="2018EE48"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Додаткова інформація</w:t>
            </w:r>
          </w:p>
        </w:tc>
        <w:tc>
          <w:tcPr>
            <w:tcW w:w="13768" w:type="dxa"/>
            <w:gridSpan w:val="8"/>
            <w:tcBorders>
              <w:top w:val="single" w:sz="6" w:space="0" w:color="auto"/>
              <w:left w:val="single" w:sz="6" w:space="0" w:color="auto"/>
              <w:bottom w:val="single" w:sz="6" w:space="0" w:color="auto"/>
            </w:tcBorders>
          </w:tcPr>
          <w:p w14:paraId="7779F893" w14:textId="77777777" w:rsidR="00947767" w:rsidRPr="001337F6" w:rsidRDefault="00C62C84" w:rsidP="007F2F58">
            <w:pPr>
              <w:widowControl w:val="0"/>
              <w:autoSpaceDE w:val="0"/>
              <w:autoSpaceDN w:val="0"/>
              <w:adjustRightInd w:val="0"/>
              <w:spacing w:after="0" w:line="240" w:lineRule="auto"/>
              <w:jc w:val="both"/>
              <w:rPr>
                <w:rFonts w:ascii="Times New Roman CYR" w:hAnsi="Times New Roman CYR" w:cs="Times New Roman CYR"/>
              </w:rPr>
            </w:pPr>
            <w:r w:rsidRPr="001337F6">
              <w:rPr>
                <w:rFonts w:ascii="Times New Roman CYR" w:hAnsi="Times New Roman CYR" w:cs="Times New Roman CYR"/>
              </w:rPr>
              <w:t>обмеження щодо користування всіма правами за цінними паперами встановлено Законом України "Про депозитарну систему України" № 3585-IX від 22.02.2024 (п.10 розділу VI)</w:t>
            </w:r>
          </w:p>
        </w:tc>
      </w:tr>
    </w:tbl>
    <w:p w14:paraId="0B78BDDB"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rPr>
      </w:pPr>
    </w:p>
    <w:p w14:paraId="32183B26"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rPr>
        <w:sectPr w:rsidR="00947767" w:rsidRPr="001337F6" w:rsidSect="007F2F58">
          <w:pgSz w:w="16837" w:h="11905" w:orient="landscape"/>
          <w:pgMar w:top="570" w:right="720" w:bottom="570" w:left="720" w:header="454" w:footer="454" w:gutter="0"/>
          <w:cols w:space="720"/>
          <w:noEndnote/>
          <w:docGrid w:linePitch="299"/>
        </w:sectPr>
      </w:pPr>
    </w:p>
    <w:p w14:paraId="66A1EA4F" w14:textId="77777777" w:rsidR="00947767" w:rsidRPr="001337F6" w:rsidRDefault="00BC3CD9" w:rsidP="00D93F71">
      <w:pPr>
        <w:pStyle w:val="1"/>
      </w:pPr>
      <w:bookmarkStart w:id="9" w:name="_Toc207309700"/>
      <w:r w:rsidRPr="001337F6">
        <w:lastRenderedPageBreak/>
        <w:t>III. Фінансова інформація</w:t>
      </w:r>
      <w:bookmarkEnd w:id="9"/>
    </w:p>
    <w:p w14:paraId="6CA6B9CE" w14:textId="77777777" w:rsidR="00947767" w:rsidRPr="001337F6" w:rsidRDefault="00BC3CD9" w:rsidP="007F2F58">
      <w:pPr>
        <w:pStyle w:val="1"/>
      </w:pPr>
      <w:bookmarkStart w:id="10" w:name="_Toc207309701"/>
      <w:bookmarkStart w:id="11" w:name="_Hlk207302134"/>
      <w:r w:rsidRPr="001337F6">
        <w:t>1. Інформація про розмір доходу за видами діяльності особи</w:t>
      </w:r>
      <w:bookmarkEnd w:id="10"/>
    </w:p>
    <w:tbl>
      <w:tblPr>
        <w:tblW w:w="0" w:type="auto"/>
        <w:tblInd w:w="10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947767" w:rsidRPr="001337F6" w14:paraId="5DB99C0B" w14:textId="77777777">
        <w:trPr>
          <w:trHeight w:val="300"/>
        </w:trPr>
        <w:tc>
          <w:tcPr>
            <w:tcW w:w="4020" w:type="dxa"/>
            <w:tcBorders>
              <w:top w:val="single" w:sz="6" w:space="0" w:color="auto"/>
              <w:bottom w:val="single" w:sz="6" w:space="0" w:color="auto"/>
              <w:right w:val="single" w:sz="6" w:space="0" w:color="auto"/>
            </w:tcBorders>
            <w:vAlign w:val="center"/>
          </w:tcPr>
          <w:p w14:paraId="5332FD4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662ABCB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1095CBD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Відсоткове вираження по відношенню від сукупного доходу особи за результатами звітного року</w:t>
            </w:r>
          </w:p>
        </w:tc>
      </w:tr>
      <w:tr w:rsidR="00947767" w:rsidRPr="001337F6" w14:paraId="67C74FC1" w14:textId="77777777">
        <w:trPr>
          <w:trHeight w:val="300"/>
        </w:trPr>
        <w:tc>
          <w:tcPr>
            <w:tcW w:w="4020" w:type="dxa"/>
            <w:tcBorders>
              <w:top w:val="single" w:sz="6" w:space="0" w:color="auto"/>
              <w:bottom w:val="single" w:sz="6" w:space="0" w:color="auto"/>
              <w:right w:val="single" w:sz="6" w:space="0" w:color="auto"/>
            </w:tcBorders>
            <w:vAlign w:val="center"/>
          </w:tcPr>
          <w:p w14:paraId="34A440E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14:paraId="1C5A3E1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14:paraId="4D0C312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3</w:t>
            </w:r>
          </w:p>
        </w:tc>
      </w:tr>
      <w:tr w:rsidR="00947767" w:rsidRPr="001337F6" w14:paraId="6A239F5A" w14:textId="77777777">
        <w:trPr>
          <w:trHeight w:val="300"/>
        </w:trPr>
        <w:tc>
          <w:tcPr>
            <w:tcW w:w="4020" w:type="dxa"/>
            <w:tcBorders>
              <w:top w:val="single" w:sz="6" w:space="0" w:color="auto"/>
              <w:bottom w:val="single" w:sz="6" w:space="0" w:color="auto"/>
              <w:right w:val="single" w:sz="6" w:space="0" w:color="auto"/>
            </w:tcBorders>
          </w:tcPr>
          <w:p w14:paraId="644B991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68.20 - Надання в оренду й експлуатацiю власного чи орендованого нерухомого майна (основний)</w:t>
            </w:r>
          </w:p>
        </w:tc>
        <w:tc>
          <w:tcPr>
            <w:tcW w:w="2900" w:type="dxa"/>
            <w:tcBorders>
              <w:top w:val="single" w:sz="6" w:space="0" w:color="auto"/>
              <w:left w:val="single" w:sz="6" w:space="0" w:color="auto"/>
              <w:bottom w:val="single" w:sz="6" w:space="0" w:color="auto"/>
              <w:right w:val="single" w:sz="6" w:space="0" w:color="auto"/>
            </w:tcBorders>
          </w:tcPr>
          <w:p w14:paraId="433D22D5"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781,2</w:t>
            </w:r>
          </w:p>
        </w:tc>
        <w:tc>
          <w:tcPr>
            <w:tcW w:w="2900" w:type="dxa"/>
            <w:tcBorders>
              <w:top w:val="single" w:sz="6" w:space="0" w:color="auto"/>
              <w:left w:val="single" w:sz="6" w:space="0" w:color="auto"/>
              <w:bottom w:val="single" w:sz="6" w:space="0" w:color="auto"/>
            </w:tcBorders>
          </w:tcPr>
          <w:p w14:paraId="1B6E1B8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100</w:t>
            </w:r>
          </w:p>
        </w:tc>
      </w:tr>
      <w:bookmarkEnd w:id="11"/>
    </w:tbl>
    <w:p w14:paraId="73A52332"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rPr>
      </w:pPr>
    </w:p>
    <w:p w14:paraId="21443DC3" w14:textId="77777777" w:rsidR="00947767" w:rsidRPr="001337F6" w:rsidRDefault="00BC3CD9" w:rsidP="00D93F71">
      <w:pPr>
        <w:pStyle w:val="1"/>
      </w:pPr>
      <w:bookmarkStart w:id="12" w:name="_Toc207309702"/>
      <w:r w:rsidRPr="001337F6">
        <w:t>4. Твердження щодо річної інформації</w:t>
      </w:r>
      <w:bookmarkEnd w:id="12"/>
    </w:p>
    <w:p w14:paraId="52021A69"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Директор заявляє про те, що наскiльки йому вiдомо, рiчна фiнансова звiтнiсть за 2023 рiк складена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достовiрну та об'єктивну iнформацiю про стан активiв, пасивiв, фiнансовий стан, прибутки та збитки емiтента, а також про те, що звiт керiвництва мiстить достовiрну та об'єктивну iнформацiю про розвиток i здiйснення господарської дiяльностi, i стан разом з описом основних ризикiв та невизначеностей, з якими вони стикаються у процесi господарської дiяльностi.</w:t>
      </w:r>
    </w:p>
    <w:p w14:paraId="35BC0D4E"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sz w:val="24"/>
          <w:szCs w:val="24"/>
        </w:rPr>
      </w:pPr>
    </w:p>
    <w:p w14:paraId="0A57370A" w14:textId="77777777" w:rsidR="00947767" w:rsidRPr="001337F6" w:rsidRDefault="00BC3CD9" w:rsidP="00D93F71">
      <w:pPr>
        <w:pStyle w:val="1"/>
      </w:pPr>
      <w:bookmarkStart w:id="13" w:name="_Toc207309703"/>
      <w:r w:rsidRPr="001337F6">
        <w:t>IV. Нефінансова інформація</w:t>
      </w:r>
      <w:bookmarkEnd w:id="13"/>
    </w:p>
    <w:p w14:paraId="4EE73BF8" w14:textId="77777777" w:rsidR="00947767" w:rsidRPr="001337F6" w:rsidRDefault="00BC3CD9" w:rsidP="00D93F71">
      <w:pPr>
        <w:pStyle w:val="1"/>
      </w:pPr>
      <w:bookmarkStart w:id="14" w:name="_Toc207309704"/>
      <w:r w:rsidRPr="001337F6">
        <w:rPr>
          <w:i/>
          <w:iCs/>
        </w:rPr>
        <w:t>1. Звіт керівництва (звіт про управління)</w:t>
      </w:r>
      <w:bookmarkEnd w:id="14"/>
    </w:p>
    <w:p w14:paraId="17F481EC"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14:paraId="1A28F2A2"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Шановнi панi та панове!   Даний звiт пiдготовлено у вiдповiдностi до вимог статтi 127 Закону України "Про ринки капiталу та органiзованi товарнi ринки" та пункту 42 "Положення про розкриття iнформацiї емiтентами цiнних паперiв, а також особами, якi надають забезпечення за такими цiнними паперами" затвердженого рiшенням НКЦПФР 06.06.2023 № 608 та є складовою частиною Рiчної iнформацiї про емiтента за 2023 рiк. Наглядова рада Товариства є колегiальним органом, що в межах компетенцiї, визначеної Статутом та законодавством, здiйснює управлiння Товариством, а також контролює та регулює дiяльнiсть виконавчого органу. За результатами дiяльностi Товариства за звiтний рiк наглядовою радою встановлено: - обов'язковi податки та збори сплаченi своєчасно та в повному обсязi; - фiнансовi операцiї здiйснювались вiдповiдно до Статуту та чинного законодавства; - фiнансовi операцiї погодженi у вiдповiдному порядку з наглядовою радою; - господарська дiяльнiсть ведеться рацiонально та в межах чинного законодавства; - заробiтна плата виплачується своєчасно; - зважаючи на кризовi явища та воєнний стан, фiнансовi показники Товариства залишаються недостатньо стабiльними, прибутковiсть знаходиться на дуже низькому рiвнi. Заборгованiсть по заробiтнiй платi вiдсутня. Порушень прав та законних iнтересiв акцiонерiв протягом звiтний року наглядовою радою не виявлено. Засiдання наглядової ради проводилися своєчасно, оперативно вирiшувалися нагальнi питання, що є в компетенцiї наглядової ради згiдно чинного законодавства України.</w:t>
      </w:r>
    </w:p>
    <w:p w14:paraId="2FF0F7A9"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4A59DAD2"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2. Звернення до акціонерів/учасників та інших стейкхолдерів від керівника особи</w:t>
      </w:r>
    </w:p>
    <w:p w14:paraId="742C8E9D"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Шановнi панi та панове!  В звiтному перiодi Товариство продовжувало працювати в умовах воєнного стану, запровадженого в зв'язку з повномасштабною вiйськовою агресiєю росiйської федерацiї проти України. Не зважаючи на всi об'єктивнi обставини, якi перешкоджали нам здiйснювати свою дiяльнiсть у </w:t>
      </w:r>
      <w:r w:rsidRPr="001337F6">
        <w:rPr>
          <w:rFonts w:ascii="Times New Roman CYR" w:hAnsi="Times New Roman CYR" w:cs="Times New Roman CYR"/>
          <w:sz w:val="24"/>
          <w:szCs w:val="24"/>
        </w:rPr>
        <w:lastRenderedPageBreak/>
        <w:t>повнiй мiрi у попереднiх звiтних перiодах та продовжили становити загрозу у звiтному роцi, Товариство провадить фiнансово-господарську дiяльнiсть та докладає максимальних зусиль  для  вiдновлення прибуткової дiяльностi та покращення фiнансових показникiв фiнансово-господарської дiяльностi. У своїй дiяльностi директор Товариства керується  Статутом Товариства, рiшеннями загальних зборiв акцiонерiв та наглядової ради, а також чинним законодавством України. За результатами дiяльностi у звiтному роцi Товариством було отримано прибуток в розмiрi 1,3 тис.грн, у попередньому звiтному перiодi роцi - збиток склав 1,2 тис.грн. При цьому: - обов'язковi податки та збори сплаченi своєчасно та в повному обсязi; - заробiтна плата виплачується своєчасно; - фiнансовi операцiї здiйснювались вiдповiдно до Статуту та чинного законодавства; - господарська дiяльнiсть ведеться  в межах чинного законодавства,  але фiнансовi показники Товариства залишаються незадовiльними. Заборгованiсть по заробiтнiй платi вiдсутня. Виконавчий орган сумлiнно виконує свої функцiї</w:t>
      </w:r>
    </w:p>
    <w:p w14:paraId="6C68258D"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727590A0"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3. Інформація про розвиток та вірогідні перспективи подальшого розвитку особи</w:t>
      </w:r>
    </w:p>
    <w:p w14:paraId="233A3473"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АКЦIОНЕРНЕ ТОВАРИСТВО "ЧЕРНIГIВАВТОТРАНС" працює на ринку як акцiонерне товариство бiльше 20 рокiв (з 1996 року). До основних видiв дiяльностi, якi може надавати Товариство, вiдноситься операцiї з нерухомим майном; купiвля та продаж власного нерухомого майна; управлiння нерухомим майном за винагороду або на основi контракту; надання в оренду автотранспортних засобiв; надання в оренду iнших машин, устатковання та товарiв; надання послуг з обслуговування i ремонту транспортних засобiв), але в даний час Товариство займається, в основному, здаванням в оренду й експлуатацiю власного нерухомого майна. </w:t>
      </w:r>
    </w:p>
    <w:p w14:paraId="0AFAF007"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57D7049F"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Метою дiяльностi Товариства є здiйснення пiдприємницької  дiяльностi, отримання прибутку в iнтересах акцiонерiв та працiвникiв Товариства,покращення добробуту акцiонерiв у виглядi зростання ринкової вартостi акцiй Товариства, а також отримання акцiонерами дивiдендiв. </w:t>
      </w:r>
    </w:p>
    <w:p w14:paraId="6ED93DEC"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1F2971BC"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Вiрогiднi перспективи подальшого розвитку Товариства в цiлому залежать вiд загальної економiчної та полiтичної ситуацiї в країнi, рiвня платоспроможностi як громадян так i пiдприємств, iнших зовнiшнiх чинникiв, тому на даний час керiвництво не має змоги робити довготривалi прогнози щодо подальшого розвитку Товариства. </w:t>
      </w:r>
    </w:p>
    <w:p w14:paraId="13FCFB76"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6B47A040"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Протягом рокiв, що передували звiтному, українська економiка знаходилась пiд негативним впливом полiтичної та фiнансової кризи, ускладненої вiйськовим конфлiктом на сходi України та свiтовою пандемiєю коронавiрусу (COVID-19), поширення якої почалося у 2020 роцi. </w:t>
      </w:r>
    </w:p>
    <w:p w14:paraId="35DBB4E8"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Крiм цього наприкiнцi лютого 2022 року розпочалася вiйськова агресiя росiйської федерацiї проти  України, у зв'язку з чим 24 лютого 2022 року Президентом України було видано Указ про введення та запровадження в Українi воєнного стану. З перших днiв повномасштабного вторгнення мiсто було заблоковано та знаходилося пiд постiйними обстрiлами. Бойовi дiї змусили багатьох жителiв мiста покинути свої оселi в пошуках безпеки.  Вiйна призвела до великих людських жертв, масового перемiщення населення та значного пошкодження iнфраструктури України в цiлому та, зокрема, мiста Чернiгова. </w:t>
      </w:r>
    </w:p>
    <w:p w14:paraId="48B7F349"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Пiдприємство не зазнало фiзичних руйнувань пiд час активної фази воєнних дiй на Чернiгiвщинi та вже в травнi 2022 року почало поступове вiдновлення операцiйної дiяльностi. Протягом  2024 року пiдприємство продовжувало працювати в умовах воєнного стану. Перед товариством, як i перед рештою пiдприємств та органiзацiй, пiсля завершення активної фази бойових дiй на територiї мiста постали проблеми: перебої з електропостачанням, зростання цiн на комунальнi послуги та фiзична небезпека для роботи.</w:t>
      </w:r>
    </w:p>
    <w:p w14:paraId="53FD0A8A"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Воєнний стан негативно вплинув на споживчi настрої, iнвестування та економiчнi зв'язки мiж суб'єктами господарювання. Товариство здiйснює свою дiяльнiсть в умовах вiйни та воєнного стану, фiнансово-економiчної кризи та iснування факторiв, що продовжують негативно впливати на дiяльнiсть Товариства. Оскiльки подальший розвиток, тривалiсть та вплив вiйни неможливо передбачити - дiяльнiсть Товариства </w:t>
      </w:r>
      <w:r w:rsidRPr="001337F6">
        <w:rPr>
          <w:rFonts w:ascii="Times New Roman CYR" w:hAnsi="Times New Roman CYR" w:cs="Times New Roman CYR"/>
          <w:sz w:val="24"/>
          <w:szCs w:val="24"/>
        </w:rPr>
        <w:lastRenderedPageBreak/>
        <w:t>супроводжується ризиками. Вплив вiйни та подiї, якi тривають в Українi, а також їхнє остаточне врегулювання неможливо передбачити з достатньою вiрогiднiстю i вони можуть негативно вплинути на економiку України та операцiйну дiяльнiсть Товариства.</w:t>
      </w:r>
    </w:p>
    <w:p w14:paraId="2D8A33DD"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Керiвництво Товариства стежить за станом розвитку поточної ситуацiї i вживає заходiв, за необхiдностi, для мiнiмiзацiї будь-яких негативних наслiдкiв наскiльки це можливо. Подальший негативний розвиток подiй може негативно впливати на фiнансовий стан, результати дiяльностi та економiчнi перспективи Товариства та його контрагентiв.</w:t>
      </w:r>
    </w:p>
    <w:p w14:paraId="29F4760F"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Стратегiчнi цiлi подальшого розвитку Товариства, залишаються незмiнними, але пiдлягають коригуванню, з врахуванням економiчної ситуацiї, що склалася. </w:t>
      </w:r>
    </w:p>
    <w:p w14:paraId="2261EFF3"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З метою зниження собiвартостi послуг, що надаються, Товариство проводить програму тепло i енергозбереження, жорсткої економiї матерiальних витрат.</w:t>
      </w:r>
    </w:p>
    <w:p w14:paraId="223EF03B"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Ефективне та рацiональне використання ресурсiв дозволить створити умови для розвитку та забезпечення сталого розвитку та конкурентоспроможностi.</w:t>
      </w:r>
    </w:p>
    <w:p w14:paraId="6392CEB0"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Напрями економiчного розвитку пiдприємства, яке керiвництво впроваджує в своїй дiяльностi є:</w:t>
      </w:r>
    </w:p>
    <w:p w14:paraId="12102C2D"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Виробничий розвиток, який полягає в пiдтриманнi в належному станi примiщень, якi здаються в оренду, пiдвищеннi якостi послуг, що надаються; впровадженнi програм енергозбереження.</w:t>
      </w:r>
    </w:p>
    <w:p w14:paraId="117B85F4"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Фiнансовий розвиток - пошук шляхiв зниження собiвартостi послуг;  пошук нових резервiв зменшення збиткiв; оптимiзацiя витрат на ресурси,  заробiтну плату;  оптимiзацiя втрат вiд настання ризикiв, в тому числi фiнансових; забезпечення платоспроможностi пiдприємства у довгостроковому перiодi;  забезпечення фiнансової безпеки пiдприємства; балансування структури активiв та пасивiв, доходiв та витрат. </w:t>
      </w:r>
    </w:p>
    <w:p w14:paraId="4ACE9FAE"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Маркетинговий розвиток - удосконалення площ, якi надаються в оренду, вiдповiдно до потреб ринку; пошук нових, бiльш платоспроможних орендарiв, пошук нових видiв дiяльностi.</w:t>
      </w:r>
    </w:p>
    <w:p w14:paraId="73D0BF55"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Основними напрямками подальшого розвитку Товариства є:</w:t>
      </w:r>
    </w:p>
    <w:p w14:paraId="2A491A04"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w:t>
      </w:r>
      <w:r w:rsidRPr="001337F6">
        <w:rPr>
          <w:rFonts w:ascii="Times New Roman CYR" w:hAnsi="Times New Roman CYR" w:cs="Times New Roman CYR"/>
          <w:sz w:val="24"/>
          <w:szCs w:val="24"/>
        </w:rPr>
        <w:tab/>
        <w:t xml:space="preserve">Подальше удосконалення та пiдтримка в належному технiчному станi матерiально-технiчної бази, ефективне та рацiональне використання ресурсiв, застосування енергозберiгаючих технологiй та дотримання вимог щодо охорони навколишнього середовища. </w:t>
      </w:r>
    </w:p>
    <w:p w14:paraId="5177C1ED"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w:t>
      </w:r>
      <w:r w:rsidRPr="001337F6">
        <w:rPr>
          <w:rFonts w:ascii="Times New Roman CYR" w:hAnsi="Times New Roman CYR" w:cs="Times New Roman CYR"/>
          <w:sz w:val="24"/>
          <w:szCs w:val="24"/>
        </w:rPr>
        <w:tab/>
        <w:t>Укрiплення позитивної репутацiї Товариства як серед замовникiв так i серед конкурентiв, проведення маркетингових дослiджень з метою правильної орiєнтацiї дiяльностi в умовах жорсткої конкуренцiї.</w:t>
      </w:r>
    </w:p>
    <w:p w14:paraId="7A577CF5"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w:t>
      </w:r>
      <w:r w:rsidRPr="001337F6">
        <w:rPr>
          <w:rFonts w:ascii="Times New Roman CYR" w:hAnsi="Times New Roman CYR" w:cs="Times New Roman CYR"/>
          <w:sz w:val="24"/>
          <w:szCs w:val="24"/>
        </w:rPr>
        <w:tab/>
        <w:t xml:space="preserve">Покращення iснуючих позицiй на ринку в умовах економiчної кризи та воєнного стану. </w:t>
      </w:r>
    </w:p>
    <w:p w14:paraId="0961B75F"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04C46E70"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Наразi, в умовах що склалися, найбiльш прiоритетним напрямком подальшого розвитку, керiвництво Товариства вважає збереження бiзнесу на основi внутрiшньої оптимiзацiї структури та процесiв пiдприємства, подолання збитковостi, та поступовому виходу на стабiльну прибутковiсть.</w:t>
      </w:r>
    </w:p>
    <w:p w14:paraId="7ECD77A1"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В наступному роцi Товариство планує займатись основними видами дiяльностi для досягнення поставлених перед собою цiлей. </w:t>
      </w:r>
    </w:p>
    <w:p w14:paraId="2B735D7E"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03D663F3"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52C50518"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У звiтному перiодi деривативи щодо цiнних паперiв не укладалися, правочини щодо похiдних цiнних паперiв не вчинялися, тому вплив вiд зазначених операцiй на оцiнку активiв, зобов'язань, фiнансового стану i доходiв або витрат Товариства вiдсутнiй</w:t>
      </w:r>
    </w:p>
    <w:p w14:paraId="6B613CD0"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0C66E244"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6202F0FD"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  Операцiї хеджування протягом 2023 року не застосовувались.</w:t>
      </w:r>
    </w:p>
    <w:p w14:paraId="25E41325"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39BF483C"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14:paraId="7A42FECF"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Основнi ризики, властивi фiнансовим iнструментам, включають: ринковий ризик, ризик лiквiдностi та кредитний ризик. Керiвництво аналiзує та узгоджує полiтику управлiння кожним iз цих ризикiв, основнi принципи якої викладенi нижче.</w:t>
      </w:r>
    </w:p>
    <w:p w14:paraId="7736434E"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77C10E21"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Ринковий ризик. Всi фiнансовi iнструменти чутливi до ринкового ризику - ризику того, що майбутнi ринковi умови можуть знецiнити iнструмент. В складi ринкового ризику Товариство розглядає  валютний ризик та ризик змiни вiдсоткових ставок. </w:t>
      </w:r>
    </w:p>
    <w:p w14:paraId="4447FF80"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1921A08D"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Валютний ризик являє собою ризик того, що справедлива вартiсть майбутнiх потокiв грошових коштiв вiд фiнансового iнструмента коливатиметься у результатi змiн курсiв обмiну валют. Пiдприємство не пiддається валютному ризику, тому що у звiтному роцi не здiйснювало валютнi операцiї.  </w:t>
      </w:r>
    </w:p>
    <w:p w14:paraId="3A190CE7"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6E10BEED"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Ризик змiни вiдсоткових ставок пов'язаний з ймовiрнiстю змiн у вартостi фiнансових iнструментiв у зв'язку зi змiнами процентних ставок. На початок та кiнець звiтного року Товариство не має фiнансових зобов'язань, по яких iснують змiннi (плаваючi) вiдсотковi ставки. Внаслiдок цього для дiяльностi Товариства, нехарактернi ринковi ризики щодо змiн вiдсоткових ставок. </w:t>
      </w:r>
    </w:p>
    <w:p w14:paraId="13796F1B"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34A80C97"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Ризик лiквiдностi.  Ризик лiквiдностi виникає тодi, коли Товариство не зможе погасити свої зобов'язання при настаннi термiну їх погашення. Керiвництво Товариства контролює i керує своїм ризиком лiквiдностi. Товариство використовує процедури детального бюджетування i прогнозування руху грошових коштiв, щоб забезпечити достатнiй рiвень коштiв, необхiдних для своєчасної оплати своїх зобов'язань. </w:t>
      </w:r>
    </w:p>
    <w:p w14:paraId="2DF7D606"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17DA5D81"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Показники поточної лiквiдностi (вiдображають спiввiдношення оборотних активiв до суми поточних зобов'язань) на кiнець 2023 року дещо покращився в порiвняннi з попереднiм звiтним перiодом (в 2022 роцi було 0,56) i становить 0,68, але залишається нижче нормативного значення. Це свiдчить про те, що Поточнi активи покривають поточнi зобов'язання Товариства на кiнець перiоду лише на 68%.</w:t>
      </w:r>
    </w:p>
    <w:p w14:paraId="2F41CF9E"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0AC6AB41"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Кредитний ризик.  Кредитний ризик - це невиконання своїх зобов'язань стороною контракту i як наслiдок виникнення фiнансового збитку Товариства. Фiнансовi iнструменти, якi створюють суттєвi кредитнi ризики для Товариства, це грошовi кошти та їх еквiваленти  та дебiторська заборгованiсть, що включає незабезпечену торгiвельну i iншу дебiторську заборгованiсть.</w:t>
      </w:r>
    </w:p>
    <w:p w14:paraId="02A4A1B4"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00DC15A4"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З метою уникнення кредитного ризику Товариство розмiщує грошовi кошти у фiнансових установах, якi 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суттєвих змiн на ринку. З метою уникнення фiнансових втрат вiд невиконання зобов'язань покупцями-дебiторами Товариство здiйснює торговi операцiї тiльки з перевiреними i платоспроможними клiєнтами на внутрiшньому та зовнiшньому ринках. </w:t>
      </w:r>
    </w:p>
    <w:p w14:paraId="1636DE3E"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51F8BAB2"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Товариство не утримує та не випускає фiнансовi iнструменти з метою їх продажу. </w:t>
      </w:r>
    </w:p>
    <w:p w14:paraId="4E1F24FF"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1BDB30FE"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Грошовi кошти розмiщуються у фiнансових установах, якi на момент вiдкриття рахунку мають надiйну репутацiю та мiнiмальний ризик дефолту. Проте використання цього пiдходу не дозволяє запобiгти виникненню збиткiв у випадку бiльш суттєвих змiн на ринку. Товариство здiйснює торговi операцiї тiльки з перевiреними i платоспроможними клiєнтами на внутрiшньому та зовнiшньому ринках. Iншi ризики вiдстежуються i аналiзуються у кожному конкретному випадку.</w:t>
      </w:r>
    </w:p>
    <w:p w14:paraId="42F33865"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07C75668"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lastRenderedPageBreak/>
        <w:t>Суттєвий вплив на дiяльнiсть Товариства можуть мати такi ризики як:</w:t>
      </w:r>
    </w:p>
    <w:p w14:paraId="054A93D9"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1916AAED"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 </w:t>
      </w:r>
      <w:r w:rsidRPr="001337F6">
        <w:rPr>
          <w:rFonts w:ascii="Times New Roman CYR" w:hAnsi="Times New Roman CYR" w:cs="Times New Roman CYR"/>
          <w:sz w:val="24"/>
          <w:szCs w:val="24"/>
        </w:rPr>
        <w:tab/>
        <w:t>нестабiльнiсть та суперечливiсть законодавства;</w:t>
      </w:r>
    </w:p>
    <w:p w14:paraId="15A7F754"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67C811F4"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 </w:t>
      </w:r>
      <w:r w:rsidRPr="001337F6">
        <w:rPr>
          <w:rFonts w:ascii="Times New Roman CYR" w:hAnsi="Times New Roman CYR" w:cs="Times New Roman CYR"/>
          <w:sz w:val="24"/>
          <w:szCs w:val="24"/>
        </w:rPr>
        <w:tab/>
        <w:t>непередбаченi дiї державних органiв;</w:t>
      </w:r>
    </w:p>
    <w:p w14:paraId="01659F93"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32A78D64"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 </w:t>
      </w:r>
      <w:r w:rsidRPr="001337F6">
        <w:rPr>
          <w:rFonts w:ascii="Times New Roman CYR" w:hAnsi="Times New Roman CYR" w:cs="Times New Roman CYR"/>
          <w:sz w:val="24"/>
          <w:szCs w:val="24"/>
        </w:rPr>
        <w:tab/>
        <w:t>нестабiльнiсть економiчної (фiнансової, податкової, зовнiшньоекономiчної, iнш.) полiтики;</w:t>
      </w:r>
    </w:p>
    <w:p w14:paraId="60E7F7A4"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3E142A67"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 </w:t>
      </w:r>
      <w:r w:rsidRPr="001337F6">
        <w:rPr>
          <w:rFonts w:ascii="Times New Roman CYR" w:hAnsi="Times New Roman CYR" w:cs="Times New Roman CYR"/>
          <w:sz w:val="24"/>
          <w:szCs w:val="24"/>
        </w:rPr>
        <w:tab/>
        <w:t>непередбачена змiна кон'юнктури ринку.</w:t>
      </w:r>
    </w:p>
    <w:p w14:paraId="26AB8F15"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1E9CCE0E"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Основна мета управлiння фiнансовими ризиками - визначити лiмiти ризику i встановити контроль над тим, щоб цi лiмiти не перевищувалися. Мета управлiння ризиками - забезпечення належного функцiонування внутрiшнiх процедур i полiтики, направлених на зведення цих ризикiв до мiнiмуму.</w:t>
      </w:r>
    </w:p>
    <w:p w14:paraId="0099B61F"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23EC7E3B"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sz w:val="24"/>
          <w:szCs w:val="24"/>
        </w:rPr>
      </w:pPr>
    </w:p>
    <w:p w14:paraId="42B37567" w14:textId="77777777" w:rsidR="00947767" w:rsidRPr="001337F6" w:rsidRDefault="00BC3CD9" w:rsidP="00294D4D">
      <w:pPr>
        <w:pStyle w:val="1"/>
      </w:pPr>
      <w:bookmarkStart w:id="15" w:name="_Toc207309705"/>
      <w:r w:rsidRPr="001337F6">
        <w:t>1) звіт про корпоративне управління</w:t>
      </w:r>
      <w:bookmarkEnd w:id="15"/>
    </w:p>
    <w:p w14:paraId="79ABB8D5"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4BDEC5C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10799"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5299"/>
      </w:tblGrid>
      <w:tr w:rsidR="00947767" w:rsidRPr="001337F6" w14:paraId="273B540C" w14:textId="77777777" w:rsidTr="00294D4D">
        <w:trPr>
          <w:trHeight w:val="200"/>
        </w:trPr>
        <w:tc>
          <w:tcPr>
            <w:tcW w:w="4000" w:type="dxa"/>
            <w:tcBorders>
              <w:top w:val="single" w:sz="6" w:space="0" w:color="auto"/>
              <w:bottom w:val="single" w:sz="6" w:space="0" w:color="auto"/>
              <w:right w:val="single" w:sz="6" w:space="0" w:color="auto"/>
            </w:tcBorders>
            <w:vAlign w:val="center"/>
          </w:tcPr>
          <w:p w14:paraId="3C55590D"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31461CB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Відповідність практики (Так/Ні)</w:t>
            </w:r>
          </w:p>
        </w:tc>
        <w:tc>
          <w:tcPr>
            <w:tcW w:w="5299" w:type="dxa"/>
            <w:tcBorders>
              <w:top w:val="single" w:sz="6" w:space="0" w:color="auto"/>
              <w:left w:val="single" w:sz="6" w:space="0" w:color="auto"/>
              <w:bottom w:val="single" w:sz="6" w:space="0" w:color="auto"/>
            </w:tcBorders>
            <w:vAlign w:val="center"/>
          </w:tcPr>
          <w:p w14:paraId="69C78B6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Опис наявної практики/обґрунтування відхилення</w:t>
            </w:r>
          </w:p>
        </w:tc>
      </w:tr>
      <w:tr w:rsidR="00947767" w:rsidRPr="001337F6" w14:paraId="5D3FF646" w14:textId="77777777" w:rsidTr="00294D4D">
        <w:trPr>
          <w:trHeight w:val="200"/>
        </w:trPr>
        <w:tc>
          <w:tcPr>
            <w:tcW w:w="10799" w:type="dxa"/>
            <w:gridSpan w:val="3"/>
            <w:tcBorders>
              <w:top w:val="single" w:sz="6" w:space="0" w:color="auto"/>
              <w:bottom w:val="single" w:sz="6" w:space="0" w:color="auto"/>
            </w:tcBorders>
          </w:tcPr>
          <w:p w14:paraId="2A14063C"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b/>
                <w:bCs/>
                <w:sz w:val="24"/>
                <w:szCs w:val="24"/>
              </w:rPr>
            </w:pPr>
            <w:r w:rsidRPr="001337F6">
              <w:rPr>
                <w:rFonts w:ascii="Times New Roman CYR" w:hAnsi="Times New Roman CYR" w:cs="Times New Roman CYR"/>
                <w:b/>
                <w:bCs/>
                <w:sz w:val="24"/>
                <w:szCs w:val="24"/>
              </w:rPr>
              <w:t>1. Цілі особи</w:t>
            </w:r>
          </w:p>
        </w:tc>
      </w:tr>
      <w:tr w:rsidR="00947767" w:rsidRPr="001337F6" w14:paraId="02F10722" w14:textId="77777777" w:rsidTr="00294D4D">
        <w:trPr>
          <w:trHeight w:val="200"/>
        </w:trPr>
        <w:tc>
          <w:tcPr>
            <w:tcW w:w="4000" w:type="dxa"/>
            <w:tcBorders>
              <w:top w:val="single" w:sz="6" w:space="0" w:color="auto"/>
              <w:bottom w:val="single" w:sz="6" w:space="0" w:color="auto"/>
              <w:right w:val="single" w:sz="6" w:space="0" w:color="auto"/>
            </w:tcBorders>
          </w:tcPr>
          <w:p w14:paraId="79D7CA65"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14:paraId="667C854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так</w:t>
            </w:r>
          </w:p>
        </w:tc>
        <w:tc>
          <w:tcPr>
            <w:tcW w:w="5299" w:type="dxa"/>
            <w:tcBorders>
              <w:top w:val="single" w:sz="6" w:space="0" w:color="auto"/>
              <w:left w:val="single" w:sz="6" w:space="0" w:color="auto"/>
              <w:bottom w:val="single" w:sz="6" w:space="0" w:color="auto"/>
            </w:tcBorders>
          </w:tcPr>
          <w:p w14:paraId="52117637"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Вiдповiдно до Статуту Товариство створене з метою одержання прибутку на основi здiйснення пiдприємницької дiяльностi</w:t>
            </w:r>
          </w:p>
        </w:tc>
      </w:tr>
      <w:tr w:rsidR="00947767" w:rsidRPr="001337F6" w14:paraId="0DB92581" w14:textId="77777777" w:rsidTr="00294D4D">
        <w:trPr>
          <w:trHeight w:val="200"/>
        </w:trPr>
        <w:tc>
          <w:tcPr>
            <w:tcW w:w="10799" w:type="dxa"/>
            <w:gridSpan w:val="3"/>
            <w:tcBorders>
              <w:top w:val="single" w:sz="6" w:space="0" w:color="auto"/>
              <w:bottom w:val="single" w:sz="6" w:space="0" w:color="auto"/>
            </w:tcBorders>
          </w:tcPr>
          <w:p w14:paraId="73AB4D15"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b/>
                <w:bCs/>
                <w:sz w:val="24"/>
                <w:szCs w:val="24"/>
              </w:rPr>
            </w:pPr>
            <w:r w:rsidRPr="001337F6">
              <w:rPr>
                <w:rFonts w:ascii="Times New Roman CYR" w:hAnsi="Times New Roman CYR" w:cs="Times New Roman CYR"/>
                <w:b/>
                <w:bCs/>
                <w:sz w:val="24"/>
                <w:szCs w:val="24"/>
              </w:rPr>
              <w:t>2. Акціонери та стейкхолдери</w:t>
            </w:r>
          </w:p>
        </w:tc>
      </w:tr>
      <w:tr w:rsidR="00947767" w:rsidRPr="001337F6" w14:paraId="11DC67FB" w14:textId="77777777" w:rsidTr="00294D4D">
        <w:trPr>
          <w:trHeight w:val="200"/>
        </w:trPr>
        <w:tc>
          <w:tcPr>
            <w:tcW w:w="4000" w:type="dxa"/>
            <w:tcBorders>
              <w:top w:val="single" w:sz="6" w:space="0" w:color="auto"/>
              <w:bottom w:val="single" w:sz="6" w:space="0" w:color="auto"/>
              <w:right w:val="single" w:sz="6" w:space="0" w:color="auto"/>
            </w:tcBorders>
          </w:tcPr>
          <w:p w14:paraId="12E08E9F"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4BCC2B8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так</w:t>
            </w:r>
          </w:p>
        </w:tc>
        <w:tc>
          <w:tcPr>
            <w:tcW w:w="5299" w:type="dxa"/>
            <w:tcBorders>
              <w:top w:val="single" w:sz="6" w:space="0" w:color="auto"/>
              <w:left w:val="single" w:sz="6" w:space="0" w:color="auto"/>
              <w:bottom w:val="single" w:sz="6" w:space="0" w:color="auto"/>
            </w:tcBorders>
          </w:tcPr>
          <w:p w14:paraId="72AF8621"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 xml:space="preserve">Статутом передбачений весь обсяг прав акцiонерiв, визначений законом. </w:t>
            </w:r>
          </w:p>
          <w:p w14:paraId="52B98BE2"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sz w:val="24"/>
                <w:szCs w:val="24"/>
              </w:rPr>
            </w:pPr>
          </w:p>
          <w:p w14:paraId="33384C85" w14:textId="77777777" w:rsidR="00947767" w:rsidRPr="001337F6" w:rsidRDefault="00BC3CD9" w:rsidP="00294D4D">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Акцiонеру-власнику акцiй товариства надається однакова сукупнiсть прав, включаючи: -участь в керiвництвi товариством; -отримання дивiдендiв; -отримання, в разi лiквiдацiї товариства, частини його майна або вартостi частини майна товариства; -отримання iнформацiї про господарську дiяльнiсть акцiонерного товариства. Одна проста акцiя товариства надає акцiонеру один голос для рiшення кожного питання на загальних зборах, крiм випадкiв проведення кумулятивного голосування. Акцiонери-власники простих акцiй можуть мати i iншi права, передбаченi актами законодавства України i Статутом товариства.  Кожен акцiонер-власник простих акцiй має право </w:t>
            </w:r>
            <w:r w:rsidRPr="001337F6">
              <w:rPr>
                <w:rFonts w:ascii="Times New Roman CYR" w:hAnsi="Times New Roman CYR" w:cs="Times New Roman CYR"/>
                <w:sz w:val="24"/>
                <w:szCs w:val="24"/>
              </w:rPr>
              <w:lastRenderedPageBreak/>
              <w:t xml:space="preserve">вимагати здiйснення обовязкового викупу товариством належних йому голосуючих акцiй, якщо вiн зареєстрован для участi в загальних зборах та голосував проти прийняття загальними зборами рiшень. Кожен акцiонер повiдомляється про про проведення загальних зборiв та порядок денний зборiв. Кожен акцiонер має право вносити пропозицiї щодо питань порядку денного та проєктiв рiшень загальних зборiв товариства. Кожен акцiонер має право ознайомитись з документами та отримати їх копiї у разi надання письмового запиту. </w:t>
            </w:r>
          </w:p>
        </w:tc>
      </w:tr>
      <w:tr w:rsidR="00947767" w:rsidRPr="001337F6" w14:paraId="0C99132D" w14:textId="77777777" w:rsidTr="00294D4D">
        <w:trPr>
          <w:trHeight w:val="200"/>
        </w:trPr>
        <w:tc>
          <w:tcPr>
            <w:tcW w:w="4000" w:type="dxa"/>
            <w:tcBorders>
              <w:top w:val="single" w:sz="6" w:space="0" w:color="auto"/>
              <w:bottom w:val="single" w:sz="6" w:space="0" w:color="auto"/>
              <w:right w:val="single" w:sz="6" w:space="0" w:color="auto"/>
            </w:tcBorders>
          </w:tcPr>
          <w:p w14:paraId="4F8DBD9B"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lastRenderedPageBreak/>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0BAFD0B5"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так</w:t>
            </w:r>
          </w:p>
        </w:tc>
        <w:tc>
          <w:tcPr>
            <w:tcW w:w="5299" w:type="dxa"/>
            <w:tcBorders>
              <w:top w:val="single" w:sz="6" w:space="0" w:color="auto"/>
              <w:left w:val="single" w:sz="6" w:space="0" w:color="auto"/>
              <w:bottom w:val="single" w:sz="6" w:space="0" w:color="auto"/>
            </w:tcBorders>
          </w:tcPr>
          <w:p w14:paraId="72E66AB8"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Статутом та внутрiшнiми нормативними документами передбачений однаковий обсяг прав акцiонерiв незалежно вiд кiлькостi акцiй, якими вони володiють</w:t>
            </w:r>
          </w:p>
        </w:tc>
      </w:tr>
      <w:tr w:rsidR="00947767" w:rsidRPr="001337F6" w14:paraId="69A957C5" w14:textId="77777777" w:rsidTr="00294D4D">
        <w:trPr>
          <w:trHeight w:val="200"/>
        </w:trPr>
        <w:tc>
          <w:tcPr>
            <w:tcW w:w="10799" w:type="dxa"/>
            <w:gridSpan w:val="3"/>
            <w:tcBorders>
              <w:top w:val="single" w:sz="6" w:space="0" w:color="auto"/>
              <w:bottom w:val="single" w:sz="6" w:space="0" w:color="auto"/>
            </w:tcBorders>
          </w:tcPr>
          <w:p w14:paraId="6781626A"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b/>
                <w:bCs/>
                <w:sz w:val="24"/>
                <w:szCs w:val="24"/>
              </w:rPr>
            </w:pPr>
            <w:r w:rsidRPr="001337F6">
              <w:rPr>
                <w:rFonts w:ascii="Times New Roman CYR" w:hAnsi="Times New Roman CYR" w:cs="Times New Roman CYR"/>
                <w:b/>
                <w:bCs/>
                <w:sz w:val="24"/>
                <w:szCs w:val="24"/>
              </w:rPr>
              <w:t>1) загальні збори акціонерів</w:t>
            </w:r>
          </w:p>
        </w:tc>
      </w:tr>
      <w:tr w:rsidR="00947767" w:rsidRPr="001337F6" w14:paraId="2AFC3559" w14:textId="77777777" w:rsidTr="00294D4D">
        <w:trPr>
          <w:trHeight w:val="200"/>
        </w:trPr>
        <w:tc>
          <w:tcPr>
            <w:tcW w:w="4000" w:type="dxa"/>
            <w:tcBorders>
              <w:top w:val="single" w:sz="6" w:space="0" w:color="auto"/>
              <w:bottom w:val="single" w:sz="6" w:space="0" w:color="auto"/>
              <w:right w:val="single" w:sz="6" w:space="0" w:color="auto"/>
            </w:tcBorders>
          </w:tcPr>
          <w:p w14:paraId="2099038D"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14:paraId="2929E9A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так</w:t>
            </w:r>
          </w:p>
        </w:tc>
        <w:tc>
          <w:tcPr>
            <w:tcW w:w="5299" w:type="dxa"/>
            <w:tcBorders>
              <w:top w:val="single" w:sz="6" w:space="0" w:color="auto"/>
              <w:left w:val="single" w:sz="6" w:space="0" w:color="auto"/>
              <w:bottom w:val="single" w:sz="6" w:space="0" w:color="auto"/>
            </w:tcBorders>
          </w:tcPr>
          <w:p w14:paraId="47F66731"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Повiдомлення про проведення Загальних зборiв надсилається кожному акцiонеру, зазначеному в перелiку акцiонерiв, складеному в порядку, встановленому законом. 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w:t>
            </w:r>
          </w:p>
          <w:p w14:paraId="52E1985E"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sz w:val="24"/>
                <w:szCs w:val="24"/>
              </w:rPr>
            </w:pPr>
          </w:p>
          <w:p w14:paraId="339F389F"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Повiдомлення про скликання загальних зборiв оприлюднюється та надсилається акцiонерам в порядку, визначеному закодавством про депозитарну систему України, на дату, визначену особою, яка скликає загальнi збори. Така дата не може передувати дню прийняття рiшення про скликання загальних зборiв. Мiж такою датою та датою проведення загальних зборiв має бути принаймнi 30 днiв, а у випадку, скликання позачергових Загальних зборiв акцiонерiв за скороченою процедурою - 15 днiв. Акцiонери вiд дати надсилання повiдомлення до дати проведення Зборiв, мають право: - ознайомитися з документами, необхiдними для прийняття рiшень з питань порядку денного Зборiв; - отримати вiдповiдi на запитання щодо питань, включених до порядку денного Зборiв. У разi отримання належним чином оформленого запиту вiд акцiонера, особа, вiдповiдальна за ознайомлення акцiонерiв з вiдповiдними документами, направляє такi документи на </w:t>
            </w:r>
            <w:r w:rsidRPr="001337F6">
              <w:rPr>
                <w:rFonts w:ascii="Times New Roman CYR" w:hAnsi="Times New Roman CYR" w:cs="Times New Roman CYR"/>
                <w:sz w:val="24"/>
                <w:szCs w:val="24"/>
              </w:rPr>
              <w:lastRenderedPageBreak/>
              <w:t xml:space="preserve">адресу електронної пошти акцiонера, з якої направлено запит, iз засвiдченням документiв квалiфiкованим електронним пiдписом уповноваженої особи та/або iншим засобом електронної iдентифiкацiї, що вiдповiдає вимогам, визначеним Нацiональною комiсiєю з цiнних паперiв та фондового ринку. До дати проведення Зборiв Товариство надає вiдповiдi на письмовi запитання акцiонерiв щодо питань, включених до порядку денного Зборiв, отриманi Товариством не пiзнiше нiж за один робочий день до дати проведення Зборiв. В день Зборiв акцiонери можуть отримати вiдповiдi на запитання в мiстi проведення зборiв (в разi проведення очних загальних зборiв). Вiдповiднi запити направляються акцiонерами на адресу електронної пошти iз зазначенням реквiзитiв акцiонера та засвiдченням такого запиту пiдписом акцiонера. Емiтент може надати одну загальну вiдповiдь на всi запитання однакового змiсту.  </w:t>
            </w:r>
          </w:p>
          <w:p w14:paraId="7E4C09DE"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sz w:val="24"/>
                <w:szCs w:val="24"/>
              </w:rPr>
            </w:pPr>
          </w:p>
          <w:p w14:paraId="46238F3F"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Кожний акцiонер має право внести пропозицiї щодо питань, включених до проєкту порядку денного Загальних зборiв акцiонерiв, а також щодо нових кандидатiв до складу органiв товариства. Пропозицiї щодо кандидатiв до складу органiв товариства вносяться не пiзнiше нiж за 7 днiв до дати проведення загальних зборiв. Акцiонери мають право до проведення Загальних зборiв акцiонерiв ознайомитися з текстом i формою бюлетенiв (офiцiйно виготовленими зразками) пiсля затвердження їх Наглядовою радою.</w:t>
            </w:r>
          </w:p>
          <w:p w14:paraId="5D3B38A1"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sz w:val="24"/>
                <w:szCs w:val="24"/>
              </w:rPr>
            </w:pPr>
          </w:p>
          <w:p w14:paraId="43F86309"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sz w:val="24"/>
                <w:szCs w:val="24"/>
              </w:rPr>
            </w:pPr>
          </w:p>
        </w:tc>
      </w:tr>
      <w:tr w:rsidR="00947767" w:rsidRPr="001337F6" w14:paraId="00E224E9" w14:textId="77777777" w:rsidTr="00294D4D">
        <w:trPr>
          <w:trHeight w:val="200"/>
        </w:trPr>
        <w:tc>
          <w:tcPr>
            <w:tcW w:w="4000" w:type="dxa"/>
            <w:tcBorders>
              <w:top w:val="single" w:sz="6" w:space="0" w:color="auto"/>
              <w:bottom w:val="single" w:sz="6" w:space="0" w:color="auto"/>
              <w:right w:val="single" w:sz="6" w:space="0" w:color="auto"/>
            </w:tcBorders>
          </w:tcPr>
          <w:p w14:paraId="28977272"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lastRenderedPageBreak/>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550E5475"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c>
          <w:tcPr>
            <w:tcW w:w="5299" w:type="dxa"/>
            <w:tcBorders>
              <w:top w:val="single" w:sz="6" w:space="0" w:color="auto"/>
              <w:left w:val="single" w:sz="6" w:space="0" w:color="auto"/>
              <w:bottom w:val="single" w:sz="6" w:space="0" w:color="auto"/>
            </w:tcBorders>
          </w:tcPr>
          <w:p w14:paraId="21CAEC90"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Кожен акцiонер має право внести пропозицiї щодо питань, включених до проєкту порядку денного Загальних зборiв акцiонерiв, а також щодо нових кандидатiв до складу органiв товариства, кiлькiсть яких не може перевищувати кiлькiсного складу кожного з органiв. Пропозицiї щодо кандидатiв до складу органiв товариства вносяться не пiзнiше нiж за 7 днiв до дати проведення загальних зборiв. Пропозицiї щодо кандидатiв у члени Наглядової ради мають мiстити iнформацiю про те, чи є запропонований кандидат представником акцiонера (акцiонерiв), або про те, що кандидат пропонується на посаду незалежного члена </w:t>
            </w:r>
            <w:r w:rsidRPr="001337F6">
              <w:rPr>
                <w:rFonts w:ascii="Times New Roman CYR" w:hAnsi="Times New Roman CYR" w:cs="Times New Roman CYR"/>
                <w:sz w:val="24"/>
                <w:szCs w:val="24"/>
              </w:rPr>
              <w:lastRenderedPageBreak/>
              <w:t>Наглядової ради. Особа, яка скликає Загальнi збори акцiонерiв затверджує форму i текст бюлетенiв для кумулятивного голосування - не пiзнiше нiж за 4 днi до дати проведення загальних зборiв. Бюлетень для кумулятивного голосування  мiстить перелiк кандидатiв у члени органу акцiонерного товариства iз зазначенням iнформацiї про рiк народження, освiту, мiсце роботи, посади, якi обiймає кандидат у юридичних особах, стаж роботи протягом останнiх п'яти рокiв (перiод, мiсце роботи, займана посада), наявнiсть (вiдсутнiсть) непогашеної (незнятої) судимостi, наявнiсть (вiдсутнiсть) заборони обiймати певнi посади та/або займатись певною дiяльнiстю, вiдповiдно до вимог, встановлених НКЦПФР. Акцiонери мають право до проведення Загальних зборiв акцiонерiв ознайомитися з текстом i формою бюлетенiв (офiцiйно виготовленими зразками) пiсля затвердження їх Наглядовою радою. Вiдхилення понад визначенi законодавством вимоги вiдсутнi.</w:t>
            </w:r>
          </w:p>
        </w:tc>
      </w:tr>
      <w:tr w:rsidR="00947767" w:rsidRPr="001337F6" w14:paraId="0A1111AB" w14:textId="77777777" w:rsidTr="00294D4D">
        <w:trPr>
          <w:trHeight w:val="200"/>
        </w:trPr>
        <w:tc>
          <w:tcPr>
            <w:tcW w:w="4000" w:type="dxa"/>
            <w:tcBorders>
              <w:top w:val="single" w:sz="6" w:space="0" w:color="auto"/>
              <w:bottom w:val="single" w:sz="6" w:space="0" w:color="auto"/>
              <w:right w:val="single" w:sz="6" w:space="0" w:color="auto"/>
            </w:tcBorders>
          </w:tcPr>
          <w:p w14:paraId="7EAEB4E4"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lastRenderedPageBreak/>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14:paraId="0F5E7C2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так</w:t>
            </w:r>
          </w:p>
        </w:tc>
        <w:tc>
          <w:tcPr>
            <w:tcW w:w="5299" w:type="dxa"/>
            <w:tcBorders>
              <w:top w:val="single" w:sz="6" w:space="0" w:color="auto"/>
              <w:left w:val="single" w:sz="6" w:space="0" w:color="auto"/>
              <w:bottom w:val="single" w:sz="6" w:space="0" w:color="auto"/>
            </w:tcBorders>
          </w:tcPr>
          <w:p w14:paraId="36CDA3C8"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Вiд дати надсилання повiдомлення про проведення Загальних зборiв до дати проведення Загальних зборiв акцiонери можуть ознайомитися з документами та iнформацiєю в порядку та обсязi, передбаченому чинним законодавством України (в тому числi, але не виключно, з матерiалами, необхiдними для прийняття рiшень з питань проєкту порядку денного Загальних зборiв, а також з вимогами законодавства України, якi висуваються до членiв Наглядової ради, порядком обрання кандидатiв у члени Наглядової ради, матерiалами про кандидатiв на посади членiв Наглядової ради, iнформацiєю про дiяльнiсть товариства, у тому числi про результати зовнiшнього аудиту (за умови проведення аудиту),  з текстом i формою бюлетенiв (офiцiйно виготовленими товариством зразками) пiсля затвердження їх Наглядовою радою). Ознайомлення з документами та iнформацiєю здiйснюється за мiсцезнаходженням товариства в робочi днi, робочий час та в мiсцi, зазначеному у повiдомленнi про проведення Загальних зборiв, а в день проведення Загальних зборiв - також у мiсцi їх проведення. У повiдомленнi про проведення Загальних зборiв вказується конкретно визначене мiсце для ознайомлення (номер кiмнати, офiсу тощо) та посадова особа </w:t>
            </w:r>
            <w:r w:rsidRPr="001337F6">
              <w:rPr>
                <w:rFonts w:ascii="Times New Roman CYR" w:hAnsi="Times New Roman CYR" w:cs="Times New Roman CYR"/>
                <w:sz w:val="24"/>
                <w:szCs w:val="24"/>
              </w:rPr>
              <w:lastRenderedPageBreak/>
              <w:t xml:space="preserve">вiдповiдальна за порядок ознайомлення акцiонерiв з документами. Акцiонери вiд дати надсилання повiдомлення до дати проведення Зборiв, мають право: - ознайомитися з документами, необхiдними для прийняття рiшень з питань порядку денного Зборiв; - отримати вiдповiдi на запитання щодо питань, включених до порядку денного Зборiв. У разi отримання належним чином оформленого запиту вiд акцiонера, особа, вiдповiдальна за ознайомлення акцiонерiв з вiдповiдними документами, направляє такi документи на адресу електронної пошти акцiонера, з якої направлено запит, iз засвiдченням документiв квалiфiкованим електронним пiдписом уповноваженої особи та/або iншим засобом електронної iдентифiкацiї, що вiдповiдає вимогам, визначеним Нацiональною комiсiєю з цiнних паперiв та фондового ринку. До дати проведення Зборiв Товариство надає вiдповiдi на письмовi запитання акцiонерiв щодо питань, включених до порядку денного Зборiв, отриманi Товариством не пiзнiше нiж за один робочий день до дати проведення Зборiв. В день Зборiв акцiонери можуть отримати вiдповiдi на запитання в мiстi проведення зборiв (в разi проведення очних загальних зборiв). Вiдповiднi запити направляються акцiонерами на адресу електронної пошти iз зазначенням реквiзитiв акцiонера та засвiдченням такого запиту пiдписом акцiонера. Пiд час проведення очних або електронних Загальних зборiв документи, необхiднi для прийняття рiшень з питань, включених до проєкту порядку денного та порядку денного Загальних зборiв, також надаються акцiонерам через авторизовану електронну систему. </w:t>
            </w:r>
          </w:p>
        </w:tc>
      </w:tr>
      <w:tr w:rsidR="00947767" w:rsidRPr="001337F6" w14:paraId="5CEADB9A" w14:textId="77777777" w:rsidTr="00294D4D">
        <w:trPr>
          <w:trHeight w:val="200"/>
        </w:trPr>
        <w:tc>
          <w:tcPr>
            <w:tcW w:w="4000" w:type="dxa"/>
            <w:tcBorders>
              <w:top w:val="single" w:sz="6" w:space="0" w:color="auto"/>
              <w:bottom w:val="single" w:sz="6" w:space="0" w:color="auto"/>
              <w:right w:val="single" w:sz="6" w:space="0" w:color="auto"/>
            </w:tcBorders>
          </w:tcPr>
          <w:p w14:paraId="4BDF70B6"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lastRenderedPageBreak/>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55F3DAA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c>
          <w:tcPr>
            <w:tcW w:w="5299" w:type="dxa"/>
            <w:tcBorders>
              <w:top w:val="single" w:sz="6" w:space="0" w:color="auto"/>
              <w:left w:val="single" w:sz="6" w:space="0" w:color="auto"/>
              <w:bottom w:val="single" w:sz="6" w:space="0" w:color="auto"/>
            </w:tcBorders>
          </w:tcPr>
          <w:p w14:paraId="0718C930"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 xml:space="preserve">Статутом не передбачається обов'язкова участь керiвника, фiнансового директора i зовнiшнього аудитора у рiчних загальних зборах. На очних Загальних зборах за запрошенням особи, яка скликає Загальнi збори, крiм акцiонерiв або їх представникiв, також може бути присутнiй директор Товариства, представник аудитора, посадовi особи Товариства, незалежно вiд володiння ними акцiями товариства, члени наглядової ради. Загальнi збори акцiонерiв можуть в будь-який час розглянути процедурнi питання щодо запрошення бути присутнiми на зборах третiм особам - представникам органiв </w:t>
            </w:r>
            <w:r w:rsidRPr="001337F6">
              <w:rPr>
                <w:rFonts w:ascii="Times New Roman CYR" w:hAnsi="Times New Roman CYR" w:cs="Times New Roman CYR"/>
                <w:sz w:val="24"/>
                <w:szCs w:val="24"/>
              </w:rPr>
              <w:lastRenderedPageBreak/>
              <w:t>державної влади та управлiння, засобiв масової iнформацiї, а також iнших особам, якi не є акцiонерами товариства. Запрошенi особи зазначаються в протоколi Загальних зборiв. Вiдхилення понад визначенi законодавством вимоги вiдсутнi.</w:t>
            </w:r>
          </w:p>
        </w:tc>
      </w:tr>
      <w:tr w:rsidR="00947767" w:rsidRPr="001337F6" w14:paraId="3079BD43" w14:textId="77777777" w:rsidTr="00294D4D">
        <w:trPr>
          <w:trHeight w:val="200"/>
        </w:trPr>
        <w:tc>
          <w:tcPr>
            <w:tcW w:w="4000" w:type="dxa"/>
            <w:tcBorders>
              <w:top w:val="single" w:sz="6" w:space="0" w:color="auto"/>
              <w:bottom w:val="single" w:sz="6" w:space="0" w:color="auto"/>
              <w:right w:val="single" w:sz="6" w:space="0" w:color="auto"/>
            </w:tcBorders>
          </w:tcPr>
          <w:p w14:paraId="38F78062"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lastRenderedPageBreak/>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0A04F67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так</w:t>
            </w:r>
          </w:p>
        </w:tc>
        <w:tc>
          <w:tcPr>
            <w:tcW w:w="5299" w:type="dxa"/>
            <w:tcBorders>
              <w:top w:val="single" w:sz="6" w:space="0" w:color="auto"/>
              <w:left w:val="single" w:sz="6" w:space="0" w:color="auto"/>
              <w:bottom w:val="single" w:sz="6" w:space="0" w:color="auto"/>
            </w:tcBorders>
          </w:tcPr>
          <w:p w14:paraId="7B70C670"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Особи, якi беруть участь у очних загальних зборах мають право поставити уснi запитання та отримати вiдповiдi на них. Розгляд питань порядку денного очних Загальних зборiв вiдбувається за регламентом.  </w:t>
            </w:r>
          </w:p>
        </w:tc>
      </w:tr>
      <w:tr w:rsidR="00947767" w:rsidRPr="001337F6" w14:paraId="0E2FDD35" w14:textId="77777777" w:rsidTr="00294D4D">
        <w:trPr>
          <w:trHeight w:val="200"/>
        </w:trPr>
        <w:tc>
          <w:tcPr>
            <w:tcW w:w="4000" w:type="dxa"/>
            <w:tcBorders>
              <w:top w:val="single" w:sz="6" w:space="0" w:color="auto"/>
              <w:bottom w:val="single" w:sz="6" w:space="0" w:color="auto"/>
              <w:right w:val="single" w:sz="6" w:space="0" w:color="auto"/>
            </w:tcBorders>
          </w:tcPr>
          <w:p w14:paraId="495E6F82"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46E8A299"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так</w:t>
            </w:r>
          </w:p>
        </w:tc>
        <w:tc>
          <w:tcPr>
            <w:tcW w:w="5299" w:type="dxa"/>
            <w:tcBorders>
              <w:top w:val="single" w:sz="6" w:space="0" w:color="auto"/>
              <w:left w:val="single" w:sz="6" w:space="0" w:color="auto"/>
              <w:bottom w:val="single" w:sz="6" w:space="0" w:color="auto"/>
            </w:tcBorders>
          </w:tcPr>
          <w:p w14:paraId="65B28F49"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Регламент проведення загальних зборiв визначено Статутом та Положенням про загальнi збори акцiонерiв.</w:t>
            </w:r>
          </w:p>
        </w:tc>
      </w:tr>
      <w:tr w:rsidR="00947767" w:rsidRPr="001337F6" w14:paraId="650376A1" w14:textId="77777777" w:rsidTr="00294D4D">
        <w:trPr>
          <w:trHeight w:val="200"/>
        </w:trPr>
        <w:tc>
          <w:tcPr>
            <w:tcW w:w="4000" w:type="dxa"/>
            <w:tcBorders>
              <w:top w:val="single" w:sz="6" w:space="0" w:color="auto"/>
              <w:bottom w:val="single" w:sz="6" w:space="0" w:color="auto"/>
              <w:right w:val="single" w:sz="6" w:space="0" w:color="auto"/>
            </w:tcBorders>
          </w:tcPr>
          <w:p w14:paraId="5D45ED21"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5EA6F1A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c>
          <w:tcPr>
            <w:tcW w:w="5299" w:type="dxa"/>
            <w:tcBorders>
              <w:top w:val="single" w:sz="6" w:space="0" w:color="auto"/>
              <w:left w:val="single" w:sz="6" w:space="0" w:color="auto"/>
              <w:bottom w:val="single" w:sz="6" w:space="0" w:color="auto"/>
            </w:tcBorders>
          </w:tcPr>
          <w:p w14:paraId="4590F493"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Протокол Загальних зборiв акцiонерiв протягом 5 робочих днiв з дня його складення, але не пiзнiше 10 днiв з дати проведення Загальних зборiв акцiонерiв, розмiщується на вебсайтi Товариства разом з протоколами про пiдсумки голосування на загальних зборах акцiонерiв. Вiдхилення понад визначенi законодавством вимоги вiдсутнi.</w:t>
            </w:r>
          </w:p>
        </w:tc>
      </w:tr>
      <w:tr w:rsidR="00947767" w:rsidRPr="001337F6" w14:paraId="45D50D2E" w14:textId="77777777" w:rsidTr="00294D4D">
        <w:trPr>
          <w:trHeight w:val="200"/>
        </w:trPr>
        <w:tc>
          <w:tcPr>
            <w:tcW w:w="4000" w:type="dxa"/>
            <w:tcBorders>
              <w:top w:val="single" w:sz="6" w:space="0" w:color="auto"/>
              <w:bottom w:val="single" w:sz="6" w:space="0" w:color="auto"/>
              <w:right w:val="single" w:sz="6" w:space="0" w:color="auto"/>
            </w:tcBorders>
          </w:tcPr>
          <w:p w14:paraId="50EAE66A"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5E9647D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так</w:t>
            </w:r>
          </w:p>
        </w:tc>
        <w:tc>
          <w:tcPr>
            <w:tcW w:w="5299" w:type="dxa"/>
            <w:tcBorders>
              <w:top w:val="single" w:sz="6" w:space="0" w:color="auto"/>
              <w:left w:val="single" w:sz="6" w:space="0" w:color="auto"/>
              <w:bottom w:val="single" w:sz="6" w:space="0" w:color="auto"/>
            </w:tcBorders>
          </w:tcPr>
          <w:p w14:paraId="46502E46"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Вебсайт особи https://cheravtotrans.pat.ua/ забезпечує надання всiєї iнформацiї, яка необхiдна акцiонерам для сприяння їх участi у загальних зборах, та iнформування про рiшення, ухваленi пiд час загальних зборiв.</w:t>
            </w:r>
          </w:p>
          <w:p w14:paraId="0D0BFB5D"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sz w:val="24"/>
                <w:szCs w:val="24"/>
              </w:rPr>
            </w:pPr>
          </w:p>
          <w:p w14:paraId="1FB6E0A6" w14:textId="77777777" w:rsidR="00947767" w:rsidRPr="001337F6" w:rsidRDefault="00BC3CD9" w:rsidP="00294D4D">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https://cheravtotrans.pat.ua/documents/informaciya-dlya-akcioneriv-ta-steikholderiv</w:t>
            </w:r>
          </w:p>
        </w:tc>
      </w:tr>
      <w:tr w:rsidR="00947767" w:rsidRPr="001337F6" w14:paraId="3378D5D7" w14:textId="77777777" w:rsidTr="00294D4D">
        <w:trPr>
          <w:trHeight w:val="200"/>
        </w:trPr>
        <w:tc>
          <w:tcPr>
            <w:tcW w:w="10799" w:type="dxa"/>
            <w:gridSpan w:val="3"/>
            <w:tcBorders>
              <w:top w:val="single" w:sz="6" w:space="0" w:color="auto"/>
              <w:bottom w:val="single" w:sz="6" w:space="0" w:color="auto"/>
            </w:tcBorders>
          </w:tcPr>
          <w:p w14:paraId="1967857D"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b/>
                <w:bCs/>
                <w:sz w:val="24"/>
                <w:szCs w:val="24"/>
              </w:rPr>
            </w:pPr>
            <w:r w:rsidRPr="001337F6">
              <w:rPr>
                <w:rFonts w:ascii="Times New Roman CYR" w:hAnsi="Times New Roman CYR" w:cs="Times New Roman CYR"/>
                <w:b/>
                <w:bCs/>
                <w:sz w:val="24"/>
                <w:szCs w:val="24"/>
              </w:rPr>
              <w:t>2) взаємодія з акціонерами</w:t>
            </w:r>
          </w:p>
        </w:tc>
      </w:tr>
      <w:tr w:rsidR="00947767" w:rsidRPr="001337F6" w14:paraId="4420FCF3" w14:textId="77777777" w:rsidTr="00294D4D">
        <w:trPr>
          <w:trHeight w:val="200"/>
        </w:trPr>
        <w:tc>
          <w:tcPr>
            <w:tcW w:w="4000" w:type="dxa"/>
            <w:tcBorders>
              <w:top w:val="single" w:sz="6" w:space="0" w:color="auto"/>
              <w:bottom w:val="single" w:sz="6" w:space="0" w:color="auto"/>
              <w:right w:val="single" w:sz="6" w:space="0" w:color="auto"/>
            </w:tcBorders>
          </w:tcPr>
          <w:p w14:paraId="3DB0733F"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3541FF1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c>
          <w:tcPr>
            <w:tcW w:w="5299" w:type="dxa"/>
            <w:tcBorders>
              <w:top w:val="single" w:sz="6" w:space="0" w:color="auto"/>
              <w:left w:val="single" w:sz="6" w:space="0" w:color="auto"/>
              <w:bottom w:val="single" w:sz="6" w:space="0" w:color="auto"/>
            </w:tcBorders>
          </w:tcPr>
          <w:p w14:paraId="3FE31E72"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З питань корпоративного управлiння Товариство керується вiдповiдними вимогами Законодавства 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w:t>
            </w:r>
          </w:p>
          <w:p w14:paraId="0713CB24"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sz w:val="24"/>
                <w:szCs w:val="24"/>
              </w:rPr>
            </w:pPr>
          </w:p>
          <w:p w14:paraId="1D64E1BF"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Окрема полiтика Радою не затверджувалася, взаємодiя емiтента  з акцiонерами вiдбувається згiдно чинного законодавства та положень Статуту. Вiдхилення понад визначенi законодавством вимоги вiдсутнi.</w:t>
            </w:r>
          </w:p>
          <w:p w14:paraId="423522AB"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sz w:val="24"/>
                <w:szCs w:val="24"/>
              </w:rPr>
            </w:pPr>
          </w:p>
          <w:p w14:paraId="0B7FE280"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sz w:val="24"/>
                <w:szCs w:val="24"/>
              </w:rPr>
            </w:pPr>
          </w:p>
        </w:tc>
      </w:tr>
      <w:tr w:rsidR="00947767" w:rsidRPr="001337F6" w14:paraId="470E8B99" w14:textId="77777777" w:rsidTr="00294D4D">
        <w:trPr>
          <w:trHeight w:val="200"/>
        </w:trPr>
        <w:tc>
          <w:tcPr>
            <w:tcW w:w="4000" w:type="dxa"/>
            <w:tcBorders>
              <w:top w:val="single" w:sz="6" w:space="0" w:color="auto"/>
              <w:bottom w:val="single" w:sz="6" w:space="0" w:color="auto"/>
              <w:right w:val="single" w:sz="6" w:space="0" w:color="auto"/>
            </w:tcBorders>
          </w:tcPr>
          <w:p w14:paraId="4094D5D0"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 xml:space="preserve">Створено відділ (функцію) з питань взаємодії з </w:t>
            </w:r>
            <w:r w:rsidRPr="001337F6">
              <w:rPr>
                <w:rFonts w:ascii="Times New Roman CYR" w:hAnsi="Times New Roman CYR" w:cs="Times New Roman CYR"/>
                <w:sz w:val="24"/>
                <w:szCs w:val="24"/>
              </w:rPr>
              <w:lastRenderedPageBreak/>
              <w:t>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28DB56B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lastRenderedPageBreak/>
              <w:t>ні</w:t>
            </w:r>
          </w:p>
        </w:tc>
        <w:tc>
          <w:tcPr>
            <w:tcW w:w="5299" w:type="dxa"/>
            <w:tcBorders>
              <w:top w:val="single" w:sz="6" w:space="0" w:color="auto"/>
              <w:left w:val="single" w:sz="6" w:space="0" w:color="auto"/>
              <w:bottom w:val="single" w:sz="6" w:space="0" w:color="auto"/>
            </w:tcBorders>
          </w:tcPr>
          <w:p w14:paraId="019B8A20"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З питань корпоративного управлiння Товариство керується вiдповiдними вимогами Законодавства </w:t>
            </w:r>
            <w:r w:rsidRPr="001337F6">
              <w:rPr>
                <w:rFonts w:ascii="Times New Roman CYR" w:hAnsi="Times New Roman CYR" w:cs="Times New Roman CYR"/>
                <w:sz w:val="24"/>
                <w:szCs w:val="24"/>
              </w:rPr>
              <w:lastRenderedPageBreak/>
              <w:t>України та нормативних документiв Нацiональної комiсiї з цiнних паперiв та фондового ринку. Товариство не застосовує практику корпоративного управлiння понад визначенi законодавством вимоги. Вiддiл з питань взаємодiї з акцiонерами не створено. Функцiї по взаємодiї з акцiонерами (iнвесторами)  покладено на виконавчий орган та наглядову раду. Акцiонери/iнвестори не мають перешкод при зверненнi до емiтента. Вiдхилення понад визначенi законодавством вимоги вiдсутнi.</w:t>
            </w:r>
          </w:p>
        </w:tc>
      </w:tr>
      <w:tr w:rsidR="00947767" w:rsidRPr="001337F6" w14:paraId="00B69123" w14:textId="77777777" w:rsidTr="00294D4D">
        <w:trPr>
          <w:trHeight w:val="200"/>
        </w:trPr>
        <w:tc>
          <w:tcPr>
            <w:tcW w:w="10799" w:type="dxa"/>
            <w:gridSpan w:val="3"/>
            <w:tcBorders>
              <w:top w:val="single" w:sz="6" w:space="0" w:color="auto"/>
              <w:bottom w:val="single" w:sz="6" w:space="0" w:color="auto"/>
            </w:tcBorders>
          </w:tcPr>
          <w:p w14:paraId="140E393D"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b/>
                <w:bCs/>
                <w:sz w:val="24"/>
                <w:szCs w:val="24"/>
              </w:rPr>
            </w:pPr>
            <w:r w:rsidRPr="001337F6">
              <w:rPr>
                <w:rFonts w:ascii="Times New Roman CYR" w:hAnsi="Times New Roman CYR" w:cs="Times New Roman CYR"/>
                <w:b/>
                <w:bCs/>
                <w:sz w:val="24"/>
                <w:szCs w:val="24"/>
              </w:rPr>
              <w:lastRenderedPageBreak/>
              <w:t>3) поглинання</w:t>
            </w:r>
          </w:p>
        </w:tc>
      </w:tr>
      <w:tr w:rsidR="00947767" w:rsidRPr="001337F6" w14:paraId="45DEF15C" w14:textId="77777777" w:rsidTr="00294D4D">
        <w:trPr>
          <w:trHeight w:val="200"/>
        </w:trPr>
        <w:tc>
          <w:tcPr>
            <w:tcW w:w="4000" w:type="dxa"/>
            <w:tcBorders>
              <w:top w:val="single" w:sz="6" w:space="0" w:color="auto"/>
              <w:bottom w:val="single" w:sz="6" w:space="0" w:color="auto"/>
              <w:right w:val="single" w:sz="6" w:space="0" w:color="auto"/>
            </w:tcBorders>
          </w:tcPr>
          <w:p w14:paraId="76EA9320"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14:paraId="201B214C"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14:paraId="4BD92A90"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14:paraId="6542BADD"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14:paraId="4C07A759"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c>
          <w:tcPr>
            <w:tcW w:w="5299" w:type="dxa"/>
            <w:tcBorders>
              <w:top w:val="single" w:sz="6" w:space="0" w:color="auto"/>
              <w:left w:val="single" w:sz="6" w:space="0" w:color="auto"/>
              <w:bottom w:val="single" w:sz="6" w:space="0" w:color="auto"/>
            </w:tcBorders>
          </w:tcPr>
          <w:p w14:paraId="5CABCCDC"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Наглядовою радою не затверджувались внутрiшнi нормативнi документи, якими б були визначенi принципи щодо дiй у разi пропозицiї щодо поглинання Товариства. Вiдхилення понад визначенi законодавством вимоги вiдсутнi.</w:t>
            </w:r>
          </w:p>
        </w:tc>
      </w:tr>
      <w:tr w:rsidR="00947767" w:rsidRPr="001337F6" w14:paraId="28170CBC" w14:textId="77777777" w:rsidTr="00294D4D">
        <w:trPr>
          <w:trHeight w:val="200"/>
        </w:trPr>
        <w:tc>
          <w:tcPr>
            <w:tcW w:w="10799" w:type="dxa"/>
            <w:gridSpan w:val="3"/>
            <w:tcBorders>
              <w:top w:val="single" w:sz="6" w:space="0" w:color="auto"/>
              <w:bottom w:val="single" w:sz="6" w:space="0" w:color="auto"/>
            </w:tcBorders>
          </w:tcPr>
          <w:p w14:paraId="14DE1D4F"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b/>
                <w:bCs/>
                <w:sz w:val="24"/>
                <w:szCs w:val="24"/>
              </w:rPr>
            </w:pPr>
            <w:r w:rsidRPr="001337F6">
              <w:rPr>
                <w:rFonts w:ascii="Times New Roman CYR" w:hAnsi="Times New Roman CYR" w:cs="Times New Roman CYR"/>
                <w:b/>
                <w:bCs/>
                <w:sz w:val="24"/>
                <w:szCs w:val="24"/>
              </w:rPr>
              <w:t xml:space="preserve">4) інші стейкхолдери </w:t>
            </w:r>
          </w:p>
        </w:tc>
      </w:tr>
      <w:tr w:rsidR="00947767" w:rsidRPr="001337F6" w14:paraId="1DF9B7DB" w14:textId="77777777" w:rsidTr="00294D4D">
        <w:trPr>
          <w:trHeight w:val="200"/>
        </w:trPr>
        <w:tc>
          <w:tcPr>
            <w:tcW w:w="4000" w:type="dxa"/>
            <w:tcBorders>
              <w:top w:val="single" w:sz="6" w:space="0" w:color="auto"/>
              <w:bottom w:val="single" w:sz="6" w:space="0" w:color="auto"/>
              <w:right w:val="single" w:sz="6" w:space="0" w:color="auto"/>
            </w:tcBorders>
          </w:tcPr>
          <w:p w14:paraId="17504225"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14:paraId="7D06419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c>
          <w:tcPr>
            <w:tcW w:w="5299" w:type="dxa"/>
            <w:tcBorders>
              <w:top w:val="single" w:sz="6" w:space="0" w:color="auto"/>
              <w:left w:val="single" w:sz="6" w:space="0" w:color="auto"/>
              <w:bottom w:val="single" w:sz="6" w:space="0" w:color="auto"/>
            </w:tcBorders>
          </w:tcPr>
          <w:p w14:paraId="740FD20A"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Наглядовою радою не затверджено полiтику взаємодiї зi стейкхолдерами. Вiдхилення понад визначенi законодавством вимоги вiдсутнi.</w:t>
            </w:r>
          </w:p>
        </w:tc>
      </w:tr>
      <w:tr w:rsidR="00947767" w:rsidRPr="001337F6" w14:paraId="1BB9980E" w14:textId="77777777" w:rsidTr="00294D4D">
        <w:trPr>
          <w:trHeight w:val="200"/>
        </w:trPr>
        <w:tc>
          <w:tcPr>
            <w:tcW w:w="4000" w:type="dxa"/>
            <w:tcBorders>
              <w:top w:val="single" w:sz="6" w:space="0" w:color="auto"/>
              <w:bottom w:val="single" w:sz="6" w:space="0" w:color="auto"/>
              <w:right w:val="single" w:sz="6" w:space="0" w:color="auto"/>
            </w:tcBorders>
          </w:tcPr>
          <w:p w14:paraId="100F0788"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2BA09E0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c>
          <w:tcPr>
            <w:tcW w:w="5299" w:type="dxa"/>
            <w:tcBorders>
              <w:top w:val="single" w:sz="6" w:space="0" w:color="auto"/>
              <w:left w:val="single" w:sz="6" w:space="0" w:color="auto"/>
              <w:bottom w:val="single" w:sz="6" w:space="0" w:color="auto"/>
            </w:tcBorders>
          </w:tcPr>
          <w:p w14:paraId="4BDA9602"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Товариством не визначено формалiзований перелiк своїх стейкхолдерiв, в тому числi тих, з якими необхiдно налагодити безпосередню взаємодiю. Вiдхилення понад визначенi законодавством вимоги вiдсутнi.</w:t>
            </w:r>
          </w:p>
        </w:tc>
      </w:tr>
      <w:tr w:rsidR="00947767" w:rsidRPr="001337F6" w14:paraId="13CD8175" w14:textId="77777777" w:rsidTr="00294D4D">
        <w:trPr>
          <w:trHeight w:val="200"/>
        </w:trPr>
        <w:tc>
          <w:tcPr>
            <w:tcW w:w="4000" w:type="dxa"/>
            <w:tcBorders>
              <w:top w:val="single" w:sz="6" w:space="0" w:color="auto"/>
              <w:bottom w:val="single" w:sz="6" w:space="0" w:color="auto"/>
              <w:right w:val="single" w:sz="6" w:space="0" w:color="auto"/>
            </w:tcBorders>
          </w:tcPr>
          <w:p w14:paraId="3A0B15F2"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14:paraId="5655BBF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c>
          <w:tcPr>
            <w:tcW w:w="5299" w:type="dxa"/>
            <w:tcBorders>
              <w:top w:val="single" w:sz="6" w:space="0" w:color="auto"/>
              <w:left w:val="single" w:sz="6" w:space="0" w:color="auto"/>
              <w:bottom w:val="single" w:sz="6" w:space="0" w:color="auto"/>
            </w:tcBorders>
          </w:tcPr>
          <w:p w14:paraId="32196892"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Товариство не розкриває звiт щодо аспектiв взаємодiї зi стейкхолдерами. Вiдхилення понад визначенi законодавством вимоги вiдсутнi.</w:t>
            </w:r>
          </w:p>
        </w:tc>
      </w:tr>
      <w:tr w:rsidR="00947767" w:rsidRPr="001337F6" w14:paraId="7775909C" w14:textId="77777777" w:rsidTr="00294D4D">
        <w:trPr>
          <w:trHeight w:val="200"/>
        </w:trPr>
        <w:tc>
          <w:tcPr>
            <w:tcW w:w="10799" w:type="dxa"/>
            <w:gridSpan w:val="3"/>
            <w:tcBorders>
              <w:top w:val="single" w:sz="6" w:space="0" w:color="auto"/>
              <w:bottom w:val="single" w:sz="6" w:space="0" w:color="auto"/>
            </w:tcBorders>
          </w:tcPr>
          <w:p w14:paraId="4DEC25DE"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b/>
                <w:bCs/>
                <w:sz w:val="24"/>
                <w:szCs w:val="24"/>
              </w:rPr>
            </w:pPr>
            <w:r w:rsidRPr="001337F6">
              <w:rPr>
                <w:rFonts w:ascii="Times New Roman CYR" w:hAnsi="Times New Roman CYR" w:cs="Times New Roman CYR"/>
                <w:b/>
                <w:bCs/>
                <w:sz w:val="24"/>
                <w:szCs w:val="24"/>
              </w:rPr>
              <w:t>3. Наглядова рада</w:t>
            </w:r>
          </w:p>
        </w:tc>
      </w:tr>
      <w:tr w:rsidR="00947767" w:rsidRPr="001337F6" w14:paraId="2BDFA70C" w14:textId="77777777" w:rsidTr="00294D4D">
        <w:trPr>
          <w:trHeight w:val="200"/>
        </w:trPr>
        <w:tc>
          <w:tcPr>
            <w:tcW w:w="4000" w:type="dxa"/>
            <w:tcBorders>
              <w:top w:val="single" w:sz="6" w:space="0" w:color="auto"/>
              <w:bottom w:val="single" w:sz="6" w:space="0" w:color="auto"/>
              <w:right w:val="single" w:sz="6" w:space="0" w:color="auto"/>
            </w:tcBorders>
          </w:tcPr>
          <w:p w14:paraId="74399E24"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6174B37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так</w:t>
            </w:r>
          </w:p>
        </w:tc>
        <w:tc>
          <w:tcPr>
            <w:tcW w:w="5299" w:type="dxa"/>
            <w:tcBorders>
              <w:top w:val="single" w:sz="6" w:space="0" w:color="auto"/>
              <w:left w:val="single" w:sz="6" w:space="0" w:color="auto"/>
              <w:bottom w:val="single" w:sz="6" w:space="0" w:color="auto"/>
            </w:tcBorders>
          </w:tcPr>
          <w:p w14:paraId="55154407"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 xml:space="preserve">Члени наглядової ради не входять до складу наглядових рад у бiльш нiж 3 iнших юридичних особах. </w:t>
            </w:r>
          </w:p>
        </w:tc>
      </w:tr>
      <w:tr w:rsidR="00947767" w:rsidRPr="001337F6" w14:paraId="766CF410" w14:textId="77777777" w:rsidTr="00294D4D">
        <w:trPr>
          <w:trHeight w:val="200"/>
        </w:trPr>
        <w:tc>
          <w:tcPr>
            <w:tcW w:w="4000" w:type="dxa"/>
            <w:tcBorders>
              <w:top w:val="single" w:sz="6" w:space="0" w:color="auto"/>
              <w:bottom w:val="single" w:sz="6" w:space="0" w:color="auto"/>
              <w:right w:val="single" w:sz="6" w:space="0" w:color="auto"/>
            </w:tcBorders>
          </w:tcPr>
          <w:p w14:paraId="3E183D6B"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14:paraId="42F9055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так</w:t>
            </w:r>
          </w:p>
        </w:tc>
        <w:tc>
          <w:tcPr>
            <w:tcW w:w="5299" w:type="dxa"/>
            <w:tcBorders>
              <w:top w:val="single" w:sz="6" w:space="0" w:color="auto"/>
              <w:left w:val="single" w:sz="6" w:space="0" w:color="auto"/>
              <w:bottom w:val="single" w:sz="6" w:space="0" w:color="auto"/>
            </w:tcBorders>
          </w:tcPr>
          <w:p w14:paraId="664EC1C8"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 xml:space="preserve">У протоколi засiдання Наглядової ради зазначаються присутнi на засiданнi члени Наглядової ради, iнформацiя щодо кворуму, а також запрошенi на засiдання особи. Комiтети в складi наглядової ради не створено. </w:t>
            </w:r>
          </w:p>
        </w:tc>
      </w:tr>
      <w:tr w:rsidR="00947767" w:rsidRPr="001337F6" w14:paraId="3D99A9C8" w14:textId="77777777" w:rsidTr="00294D4D">
        <w:trPr>
          <w:trHeight w:val="200"/>
        </w:trPr>
        <w:tc>
          <w:tcPr>
            <w:tcW w:w="4000" w:type="dxa"/>
            <w:tcBorders>
              <w:top w:val="single" w:sz="6" w:space="0" w:color="auto"/>
              <w:bottom w:val="single" w:sz="6" w:space="0" w:color="auto"/>
              <w:right w:val="single" w:sz="6" w:space="0" w:color="auto"/>
            </w:tcBorders>
          </w:tcPr>
          <w:p w14:paraId="4CDC04EB"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lastRenderedPageBreak/>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2FB595F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c>
          <w:tcPr>
            <w:tcW w:w="5299" w:type="dxa"/>
            <w:tcBorders>
              <w:top w:val="single" w:sz="6" w:space="0" w:color="auto"/>
              <w:left w:val="single" w:sz="6" w:space="0" w:color="auto"/>
              <w:bottom w:val="single" w:sz="6" w:space="0" w:color="auto"/>
            </w:tcBorders>
          </w:tcPr>
          <w:p w14:paraId="64481D51"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В Статутi та внутрiшнiх положеннях Товариства не визначено обов'язок членiв наглядової ради сумлiнно виконувати свої функцiї i дотримуватися принципу лояльностi стосовно Товариства. Вiдхилення понад визначенi законодавством вимоги вiдсутнi.</w:t>
            </w:r>
          </w:p>
        </w:tc>
      </w:tr>
      <w:tr w:rsidR="00947767" w:rsidRPr="001337F6" w14:paraId="3FFF0D1E" w14:textId="77777777" w:rsidTr="00294D4D">
        <w:trPr>
          <w:trHeight w:val="200"/>
        </w:trPr>
        <w:tc>
          <w:tcPr>
            <w:tcW w:w="4000" w:type="dxa"/>
            <w:tcBorders>
              <w:top w:val="single" w:sz="6" w:space="0" w:color="auto"/>
              <w:bottom w:val="single" w:sz="6" w:space="0" w:color="auto"/>
              <w:right w:val="single" w:sz="6" w:space="0" w:color="auto"/>
            </w:tcBorders>
          </w:tcPr>
          <w:p w14:paraId="4B133313"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3A9B3C7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так</w:t>
            </w:r>
          </w:p>
        </w:tc>
        <w:tc>
          <w:tcPr>
            <w:tcW w:w="5299" w:type="dxa"/>
            <w:tcBorders>
              <w:top w:val="single" w:sz="6" w:space="0" w:color="auto"/>
              <w:left w:val="single" w:sz="6" w:space="0" w:color="auto"/>
              <w:bottom w:val="single" w:sz="6" w:space="0" w:color="auto"/>
            </w:tcBorders>
          </w:tcPr>
          <w:p w14:paraId="706A7B09"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Вiдповiдно до статуту члени Наглядовiй радi та її членам забезпечена можливiсть доступу до будь-якої iнформацiї, яка необхiдна їй для ефективного виконання своїх обов'язкiв. Члени наглядової ради мають можливiсть безпосередньо взаємодiяти з виконавчим органом товариства, ознайомлюватися з документами та iнформацiєю з питань дiяльностi товариства, отримувати iнформацiю вiд посадових осiб товариства з питань, що виникають у зв'язку з виконанням ними функцiональних обов'язкiв. </w:t>
            </w:r>
          </w:p>
        </w:tc>
      </w:tr>
      <w:tr w:rsidR="00947767" w:rsidRPr="001337F6" w14:paraId="3DD36190" w14:textId="77777777" w:rsidTr="00294D4D">
        <w:trPr>
          <w:trHeight w:val="200"/>
        </w:trPr>
        <w:tc>
          <w:tcPr>
            <w:tcW w:w="4000" w:type="dxa"/>
            <w:tcBorders>
              <w:top w:val="single" w:sz="6" w:space="0" w:color="auto"/>
              <w:bottom w:val="single" w:sz="6" w:space="0" w:color="auto"/>
              <w:right w:val="single" w:sz="6" w:space="0" w:color="auto"/>
            </w:tcBorders>
          </w:tcPr>
          <w:p w14:paraId="36A713B0"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14:paraId="42AB0DF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так</w:t>
            </w:r>
          </w:p>
        </w:tc>
        <w:tc>
          <w:tcPr>
            <w:tcW w:w="5299" w:type="dxa"/>
            <w:tcBorders>
              <w:top w:val="single" w:sz="6" w:space="0" w:color="auto"/>
              <w:left w:val="single" w:sz="6" w:space="0" w:color="auto"/>
              <w:bottom w:val="single" w:sz="6" w:space="0" w:color="auto"/>
            </w:tcBorders>
          </w:tcPr>
          <w:p w14:paraId="3743C46D"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З метою здiйснення контролю за дiяльнiстю виконавчого органу Наглядова рада регулярно розглядає звiти виконавчого органу та розглядає i затверджує рiчний звiт виконавчого органу. </w:t>
            </w:r>
          </w:p>
        </w:tc>
      </w:tr>
      <w:tr w:rsidR="00947767" w:rsidRPr="001337F6" w14:paraId="273584EA" w14:textId="77777777" w:rsidTr="00294D4D">
        <w:trPr>
          <w:trHeight w:val="200"/>
        </w:trPr>
        <w:tc>
          <w:tcPr>
            <w:tcW w:w="4000" w:type="dxa"/>
            <w:tcBorders>
              <w:top w:val="single" w:sz="6" w:space="0" w:color="auto"/>
              <w:bottom w:val="single" w:sz="6" w:space="0" w:color="auto"/>
              <w:right w:val="single" w:sz="6" w:space="0" w:color="auto"/>
            </w:tcBorders>
          </w:tcPr>
          <w:p w14:paraId="7152B497"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0CE6F88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так</w:t>
            </w:r>
          </w:p>
        </w:tc>
        <w:tc>
          <w:tcPr>
            <w:tcW w:w="5299" w:type="dxa"/>
            <w:tcBorders>
              <w:top w:val="single" w:sz="6" w:space="0" w:color="auto"/>
              <w:left w:val="single" w:sz="6" w:space="0" w:color="auto"/>
              <w:bottom w:val="single" w:sz="6" w:space="0" w:color="auto"/>
            </w:tcBorders>
          </w:tcPr>
          <w:p w14:paraId="13D9D7B9"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 xml:space="preserve">Статут Товариства визначає та розмежовує компетенцiї Наглядової ради та виконавчого органу. Вiдповiдно до Статуту Наглядова рада не бере участi в поточному управлiннi товариством. </w:t>
            </w:r>
          </w:p>
        </w:tc>
      </w:tr>
      <w:tr w:rsidR="00947767" w:rsidRPr="001337F6" w14:paraId="6CC05CEA" w14:textId="77777777" w:rsidTr="00294D4D">
        <w:trPr>
          <w:trHeight w:val="200"/>
        </w:trPr>
        <w:tc>
          <w:tcPr>
            <w:tcW w:w="4000" w:type="dxa"/>
            <w:tcBorders>
              <w:top w:val="single" w:sz="6" w:space="0" w:color="auto"/>
              <w:bottom w:val="single" w:sz="6" w:space="0" w:color="auto"/>
              <w:right w:val="single" w:sz="6" w:space="0" w:color="auto"/>
            </w:tcBorders>
          </w:tcPr>
          <w:p w14:paraId="4B38BB08"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5A6BFA5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так</w:t>
            </w:r>
          </w:p>
        </w:tc>
        <w:tc>
          <w:tcPr>
            <w:tcW w:w="5299" w:type="dxa"/>
            <w:tcBorders>
              <w:top w:val="single" w:sz="6" w:space="0" w:color="auto"/>
              <w:left w:val="single" w:sz="6" w:space="0" w:color="auto"/>
              <w:bottom w:val="single" w:sz="6" w:space="0" w:color="auto"/>
            </w:tcBorders>
          </w:tcPr>
          <w:p w14:paraId="7B6F0283"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Кiлькiсний склад наглядової ради i навички членiв наглядової ради вiдповiдають потребам особи, її розмiру та ступеню складностi її дiяльностi. </w:t>
            </w:r>
          </w:p>
        </w:tc>
      </w:tr>
      <w:tr w:rsidR="00947767" w:rsidRPr="001337F6" w14:paraId="0D799543" w14:textId="77777777" w:rsidTr="00294D4D">
        <w:trPr>
          <w:trHeight w:val="200"/>
        </w:trPr>
        <w:tc>
          <w:tcPr>
            <w:tcW w:w="4000" w:type="dxa"/>
            <w:tcBorders>
              <w:top w:val="single" w:sz="6" w:space="0" w:color="auto"/>
              <w:bottom w:val="single" w:sz="6" w:space="0" w:color="auto"/>
              <w:right w:val="single" w:sz="6" w:space="0" w:color="auto"/>
            </w:tcBorders>
          </w:tcPr>
          <w:p w14:paraId="2AB96AA1"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263C727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c>
          <w:tcPr>
            <w:tcW w:w="5299" w:type="dxa"/>
            <w:tcBorders>
              <w:top w:val="single" w:sz="6" w:space="0" w:color="auto"/>
              <w:left w:val="single" w:sz="6" w:space="0" w:color="auto"/>
              <w:bottom w:val="single" w:sz="6" w:space="0" w:color="auto"/>
            </w:tcBorders>
          </w:tcPr>
          <w:p w14:paraId="77FF0541"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Квалiфiкацiйнi вимоги до кандидатiв у члени наглядової ради окремим документом не визначенi. Наглядовою радою квалiфiкацiйнi вимоги до кандидатiв у члени наглядової ради розглядаються у разi необхiдностi. Вiдхилення понад визначенi законодавством вимоги вiдсутнi.</w:t>
            </w:r>
          </w:p>
        </w:tc>
      </w:tr>
      <w:tr w:rsidR="00947767" w:rsidRPr="001337F6" w14:paraId="20FCA844" w14:textId="77777777" w:rsidTr="00294D4D">
        <w:trPr>
          <w:trHeight w:val="200"/>
        </w:trPr>
        <w:tc>
          <w:tcPr>
            <w:tcW w:w="4000" w:type="dxa"/>
            <w:tcBorders>
              <w:top w:val="single" w:sz="6" w:space="0" w:color="auto"/>
              <w:bottom w:val="single" w:sz="6" w:space="0" w:color="auto"/>
              <w:right w:val="single" w:sz="6" w:space="0" w:color="auto"/>
            </w:tcBorders>
          </w:tcPr>
          <w:p w14:paraId="0C5FEE8E"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574F6E7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так</w:t>
            </w:r>
          </w:p>
        </w:tc>
        <w:tc>
          <w:tcPr>
            <w:tcW w:w="5299" w:type="dxa"/>
            <w:tcBorders>
              <w:top w:val="single" w:sz="6" w:space="0" w:color="auto"/>
              <w:left w:val="single" w:sz="6" w:space="0" w:color="auto"/>
              <w:bottom w:val="single" w:sz="6" w:space="0" w:color="auto"/>
            </w:tcBorders>
          </w:tcPr>
          <w:p w14:paraId="1D4CA903"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Вiдбiр та призначення членiв наглядової ради вiдбувається на основi професiйних якостей, досягнень i вiдповiдностi кандидатiв конкретним критерiям, а також з урахуванням необхiдностi перiодичного оновлення складу. </w:t>
            </w:r>
          </w:p>
        </w:tc>
      </w:tr>
      <w:tr w:rsidR="00947767" w:rsidRPr="001337F6" w14:paraId="67EBCD66" w14:textId="77777777" w:rsidTr="00294D4D">
        <w:trPr>
          <w:trHeight w:val="200"/>
        </w:trPr>
        <w:tc>
          <w:tcPr>
            <w:tcW w:w="4000" w:type="dxa"/>
            <w:tcBorders>
              <w:top w:val="single" w:sz="6" w:space="0" w:color="auto"/>
              <w:bottom w:val="single" w:sz="6" w:space="0" w:color="auto"/>
              <w:right w:val="single" w:sz="6" w:space="0" w:color="auto"/>
            </w:tcBorders>
          </w:tcPr>
          <w:p w14:paraId="17CFF9D2"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В особі наявна формалізована </w:t>
            </w:r>
            <w:r w:rsidRPr="001337F6">
              <w:rPr>
                <w:rFonts w:ascii="Times New Roman CYR" w:hAnsi="Times New Roman CYR" w:cs="Times New Roman CYR"/>
                <w:sz w:val="24"/>
                <w:szCs w:val="24"/>
              </w:rPr>
              <w:lastRenderedPageBreak/>
              <w:t>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20AF9AD9"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lastRenderedPageBreak/>
              <w:t>ні</w:t>
            </w:r>
          </w:p>
        </w:tc>
        <w:tc>
          <w:tcPr>
            <w:tcW w:w="5299" w:type="dxa"/>
            <w:tcBorders>
              <w:top w:val="single" w:sz="6" w:space="0" w:color="auto"/>
              <w:left w:val="single" w:sz="6" w:space="0" w:color="auto"/>
              <w:bottom w:val="single" w:sz="6" w:space="0" w:color="auto"/>
            </w:tcBorders>
          </w:tcPr>
          <w:p w14:paraId="0BD43B18"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В Товариствi вiдсутня формалiзована процедура </w:t>
            </w:r>
            <w:r w:rsidRPr="001337F6">
              <w:rPr>
                <w:rFonts w:ascii="Times New Roman CYR" w:hAnsi="Times New Roman CYR" w:cs="Times New Roman CYR"/>
                <w:sz w:val="24"/>
                <w:szCs w:val="24"/>
              </w:rPr>
              <w:lastRenderedPageBreak/>
              <w:t>перевiрки кандидатiв у члени наглядової ради. Наглядова рада перевiряє добропоряднiсть, наявнiсть конфлiкту iнтересiв, компетентнiсть, навички i досвiд кандидата без застосування формалiзованої процедури, а виключно на пiдставi вимог чинного законодавства. Вiдхилення понад визначенi законодавством вимоги вiдсутнi.</w:t>
            </w:r>
          </w:p>
        </w:tc>
      </w:tr>
      <w:tr w:rsidR="00947767" w:rsidRPr="001337F6" w14:paraId="571E7C8F" w14:textId="77777777" w:rsidTr="00294D4D">
        <w:trPr>
          <w:trHeight w:val="200"/>
        </w:trPr>
        <w:tc>
          <w:tcPr>
            <w:tcW w:w="4000" w:type="dxa"/>
            <w:tcBorders>
              <w:top w:val="single" w:sz="6" w:space="0" w:color="auto"/>
              <w:bottom w:val="single" w:sz="6" w:space="0" w:color="auto"/>
              <w:right w:val="single" w:sz="6" w:space="0" w:color="auto"/>
            </w:tcBorders>
          </w:tcPr>
          <w:p w14:paraId="5C33BF69"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lastRenderedPageBreak/>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4842F49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c>
          <w:tcPr>
            <w:tcW w:w="5299" w:type="dxa"/>
            <w:tcBorders>
              <w:top w:val="single" w:sz="6" w:space="0" w:color="auto"/>
              <w:left w:val="single" w:sz="6" w:space="0" w:color="auto"/>
              <w:bottom w:val="single" w:sz="6" w:space="0" w:color="auto"/>
            </w:tcBorders>
          </w:tcPr>
          <w:p w14:paraId="4BAD14D9"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Внутрiшнi нормативнi документи Товариства (статут) не передбачають залучення зовнiшнiх радникiв та/або процес вiдкритого пошуку.</w:t>
            </w:r>
          </w:p>
          <w:p w14:paraId="4A05AF2F" w14:textId="77777777" w:rsidR="00947767" w:rsidRPr="001337F6" w:rsidRDefault="00BC3CD9" w:rsidP="00601CBA">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Не заборонено внутрiшнiми документами товариства. Вiдхилення понад визначенi законодавством вимоги вiдсутнi</w:t>
            </w:r>
          </w:p>
        </w:tc>
      </w:tr>
      <w:tr w:rsidR="00947767" w:rsidRPr="001337F6" w14:paraId="7FA783C3" w14:textId="77777777" w:rsidTr="00294D4D">
        <w:trPr>
          <w:trHeight w:val="200"/>
        </w:trPr>
        <w:tc>
          <w:tcPr>
            <w:tcW w:w="4000" w:type="dxa"/>
            <w:tcBorders>
              <w:top w:val="single" w:sz="6" w:space="0" w:color="auto"/>
              <w:bottom w:val="single" w:sz="6" w:space="0" w:color="auto"/>
              <w:right w:val="single" w:sz="6" w:space="0" w:color="auto"/>
            </w:tcBorders>
          </w:tcPr>
          <w:p w14:paraId="479D55A9"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79EC1AD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c>
          <w:tcPr>
            <w:tcW w:w="5299" w:type="dxa"/>
            <w:tcBorders>
              <w:top w:val="single" w:sz="6" w:space="0" w:color="auto"/>
              <w:left w:val="single" w:sz="6" w:space="0" w:color="auto"/>
              <w:bottom w:val="single" w:sz="6" w:space="0" w:color="auto"/>
            </w:tcBorders>
          </w:tcPr>
          <w:p w14:paraId="71CDCFBD"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Не передбачено внутрiшнiми документами Товариства розроблення планiв наступництва для членiв наглядової ради та виконавчого органу. Вiдхилення понад визначенi законодавством вимоги вiдсутнi.</w:t>
            </w:r>
          </w:p>
        </w:tc>
      </w:tr>
      <w:tr w:rsidR="00947767" w:rsidRPr="001337F6" w14:paraId="590FAEE2" w14:textId="77777777" w:rsidTr="00294D4D">
        <w:trPr>
          <w:trHeight w:val="200"/>
        </w:trPr>
        <w:tc>
          <w:tcPr>
            <w:tcW w:w="4000" w:type="dxa"/>
            <w:tcBorders>
              <w:top w:val="single" w:sz="6" w:space="0" w:color="auto"/>
              <w:bottom w:val="single" w:sz="6" w:space="0" w:color="auto"/>
              <w:right w:val="single" w:sz="6" w:space="0" w:color="auto"/>
            </w:tcBorders>
          </w:tcPr>
          <w:p w14:paraId="5876C4A7"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5F631B6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c>
          <w:tcPr>
            <w:tcW w:w="5299" w:type="dxa"/>
            <w:tcBorders>
              <w:top w:val="single" w:sz="6" w:space="0" w:color="auto"/>
              <w:left w:val="single" w:sz="6" w:space="0" w:color="auto"/>
              <w:bottom w:val="single" w:sz="6" w:space="0" w:color="auto"/>
            </w:tcBorders>
          </w:tcPr>
          <w:p w14:paraId="781F04FF"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Наглядова рада не затверджувала полiтику щодо рiзноманiття складу наглядової ради та виконавчого органу. Вiдхилення понад визначенi законодавством вимоги вiдсутнi.</w:t>
            </w:r>
          </w:p>
        </w:tc>
      </w:tr>
      <w:tr w:rsidR="00947767" w:rsidRPr="001337F6" w14:paraId="7B75075A" w14:textId="77777777" w:rsidTr="00294D4D">
        <w:trPr>
          <w:trHeight w:val="200"/>
        </w:trPr>
        <w:tc>
          <w:tcPr>
            <w:tcW w:w="4000" w:type="dxa"/>
            <w:tcBorders>
              <w:top w:val="single" w:sz="6" w:space="0" w:color="auto"/>
              <w:bottom w:val="single" w:sz="6" w:space="0" w:color="auto"/>
              <w:right w:val="single" w:sz="6" w:space="0" w:color="auto"/>
            </w:tcBorders>
          </w:tcPr>
          <w:p w14:paraId="49B504DE"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4088A0A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так</w:t>
            </w:r>
          </w:p>
        </w:tc>
        <w:tc>
          <w:tcPr>
            <w:tcW w:w="5299" w:type="dxa"/>
            <w:tcBorders>
              <w:top w:val="single" w:sz="6" w:space="0" w:color="auto"/>
              <w:left w:val="single" w:sz="6" w:space="0" w:color="auto"/>
              <w:bottom w:val="single" w:sz="6" w:space="0" w:color="auto"/>
            </w:tcBorders>
          </w:tcPr>
          <w:p w14:paraId="5487DEA3"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Склад наглядової ради: жiнки - 33%, чоловiки - 67%</w:t>
            </w:r>
          </w:p>
        </w:tc>
      </w:tr>
      <w:tr w:rsidR="00947767" w:rsidRPr="001337F6" w14:paraId="73B82D88" w14:textId="77777777" w:rsidTr="00294D4D">
        <w:trPr>
          <w:trHeight w:val="200"/>
        </w:trPr>
        <w:tc>
          <w:tcPr>
            <w:tcW w:w="4000" w:type="dxa"/>
            <w:tcBorders>
              <w:top w:val="single" w:sz="6" w:space="0" w:color="auto"/>
              <w:bottom w:val="single" w:sz="6" w:space="0" w:color="auto"/>
              <w:right w:val="single" w:sz="6" w:space="0" w:color="auto"/>
            </w:tcBorders>
          </w:tcPr>
          <w:p w14:paraId="53A7F65D"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6DA3329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c>
          <w:tcPr>
            <w:tcW w:w="5299" w:type="dxa"/>
            <w:tcBorders>
              <w:top w:val="single" w:sz="6" w:space="0" w:color="auto"/>
              <w:left w:val="single" w:sz="6" w:space="0" w:color="auto"/>
              <w:bottom w:val="single" w:sz="6" w:space="0" w:color="auto"/>
            </w:tcBorders>
          </w:tcPr>
          <w:p w14:paraId="28D7A3EB"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Незалежнi члени наглядової ради вiдсутнi. Наявнiсть незалежних членiв наглядової ради не є обов'язковою для цього типу товариства. Вiдхилення понад визначенi законодавством вимоги вiдсутнi.</w:t>
            </w:r>
          </w:p>
        </w:tc>
      </w:tr>
      <w:tr w:rsidR="00947767" w:rsidRPr="001337F6" w14:paraId="3D79E160" w14:textId="77777777" w:rsidTr="00294D4D">
        <w:trPr>
          <w:trHeight w:val="200"/>
        </w:trPr>
        <w:tc>
          <w:tcPr>
            <w:tcW w:w="4000" w:type="dxa"/>
            <w:tcBorders>
              <w:top w:val="single" w:sz="6" w:space="0" w:color="auto"/>
              <w:bottom w:val="single" w:sz="6" w:space="0" w:color="auto"/>
              <w:right w:val="single" w:sz="6" w:space="0" w:color="auto"/>
            </w:tcBorders>
          </w:tcPr>
          <w:p w14:paraId="7BB7BF53"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14:paraId="5333DC58"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а) обов'язки, функції і сфери відповідальності членів наглядової ради;</w:t>
            </w:r>
          </w:p>
          <w:p w14:paraId="07990C4A"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б) незалежність, включаючи незалежність мислення;</w:t>
            </w:r>
          </w:p>
          <w:p w14:paraId="15793114"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в) порядок роботи наглядової ради;</w:t>
            </w:r>
          </w:p>
          <w:p w14:paraId="655C7699"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г) питання відповідальності;</w:t>
            </w:r>
          </w:p>
          <w:p w14:paraId="273EBD7A"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ґ) питання стратегії особи;</w:t>
            </w:r>
          </w:p>
          <w:p w14:paraId="2CF7A865"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14:paraId="3403F193"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е) питання звітності та систем контролю, включаючи внутрішній та зовнішній аудит;</w:t>
            </w:r>
          </w:p>
          <w:p w14:paraId="165767CD"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235DD5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c>
          <w:tcPr>
            <w:tcW w:w="5299" w:type="dxa"/>
            <w:tcBorders>
              <w:top w:val="single" w:sz="6" w:space="0" w:color="auto"/>
              <w:left w:val="single" w:sz="6" w:space="0" w:color="auto"/>
              <w:bottom w:val="single" w:sz="6" w:space="0" w:color="auto"/>
            </w:tcBorders>
          </w:tcPr>
          <w:p w14:paraId="57784EF5"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Члени наглядової ради пiсля їх обрання вивчають документи самостiйно. Спецiальне навчання не проводиться. Вiдхилення понад визначенi законодавством вимоги вiдсутнi.</w:t>
            </w:r>
          </w:p>
        </w:tc>
      </w:tr>
      <w:tr w:rsidR="00947767" w:rsidRPr="001337F6" w14:paraId="7FDD431A" w14:textId="77777777" w:rsidTr="00294D4D">
        <w:trPr>
          <w:trHeight w:val="200"/>
        </w:trPr>
        <w:tc>
          <w:tcPr>
            <w:tcW w:w="4000" w:type="dxa"/>
            <w:tcBorders>
              <w:top w:val="single" w:sz="6" w:space="0" w:color="auto"/>
              <w:bottom w:val="single" w:sz="6" w:space="0" w:color="auto"/>
              <w:right w:val="single" w:sz="6" w:space="0" w:color="auto"/>
            </w:tcBorders>
          </w:tcPr>
          <w:p w14:paraId="07C7E796"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Наглядова рада розробляє план </w:t>
            </w:r>
            <w:r w:rsidRPr="001337F6">
              <w:rPr>
                <w:rFonts w:ascii="Times New Roman CYR" w:hAnsi="Times New Roman CYR" w:cs="Times New Roman CYR"/>
                <w:sz w:val="24"/>
                <w:szCs w:val="24"/>
              </w:rPr>
              <w:lastRenderedPageBreak/>
              <w:t>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1B0C127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lastRenderedPageBreak/>
              <w:t>ні</w:t>
            </w:r>
          </w:p>
        </w:tc>
        <w:tc>
          <w:tcPr>
            <w:tcW w:w="5299" w:type="dxa"/>
            <w:tcBorders>
              <w:top w:val="single" w:sz="6" w:space="0" w:color="auto"/>
              <w:left w:val="single" w:sz="6" w:space="0" w:color="auto"/>
              <w:bottom w:val="single" w:sz="6" w:space="0" w:color="auto"/>
            </w:tcBorders>
          </w:tcPr>
          <w:p w14:paraId="392C9F05"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Наглядова рада не розробляла план навчання.  </w:t>
            </w:r>
            <w:r w:rsidRPr="001337F6">
              <w:rPr>
                <w:rFonts w:ascii="Times New Roman CYR" w:hAnsi="Times New Roman CYR" w:cs="Times New Roman CYR"/>
                <w:sz w:val="24"/>
                <w:szCs w:val="24"/>
              </w:rPr>
              <w:lastRenderedPageBreak/>
              <w:t>Вiдхилення понад визначенi законодавством вимоги вiдсутнi.</w:t>
            </w:r>
          </w:p>
        </w:tc>
      </w:tr>
      <w:tr w:rsidR="00947767" w:rsidRPr="001337F6" w14:paraId="575C14EB" w14:textId="77777777" w:rsidTr="00294D4D">
        <w:trPr>
          <w:trHeight w:val="200"/>
        </w:trPr>
        <w:tc>
          <w:tcPr>
            <w:tcW w:w="4000" w:type="dxa"/>
            <w:tcBorders>
              <w:top w:val="single" w:sz="6" w:space="0" w:color="auto"/>
              <w:bottom w:val="single" w:sz="6" w:space="0" w:color="auto"/>
              <w:right w:val="single" w:sz="6" w:space="0" w:color="auto"/>
            </w:tcBorders>
          </w:tcPr>
          <w:p w14:paraId="666436CD"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lastRenderedPageBreak/>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2D97482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c>
          <w:tcPr>
            <w:tcW w:w="5299" w:type="dxa"/>
            <w:tcBorders>
              <w:top w:val="single" w:sz="6" w:space="0" w:color="auto"/>
              <w:left w:val="single" w:sz="6" w:space="0" w:color="auto"/>
              <w:bottom w:val="single" w:sz="6" w:space="0" w:color="auto"/>
            </w:tcBorders>
          </w:tcPr>
          <w:p w14:paraId="1FB7559C"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Голову наглядової ради обрано серед членiв наглядової ради, обраних загальними зборами акцiонерiв. Члени наглядової ради не є незалежними членами. Наявнiсть незалежних членiв наглядової ради не вимагається для цього типу товариства. Вiдхилення понад визначенi законодавством вимоги вiдсутнi.</w:t>
            </w:r>
          </w:p>
        </w:tc>
      </w:tr>
      <w:tr w:rsidR="00947767" w:rsidRPr="001337F6" w14:paraId="342E882E" w14:textId="77777777" w:rsidTr="00294D4D">
        <w:trPr>
          <w:trHeight w:val="200"/>
        </w:trPr>
        <w:tc>
          <w:tcPr>
            <w:tcW w:w="4000" w:type="dxa"/>
            <w:tcBorders>
              <w:top w:val="single" w:sz="6" w:space="0" w:color="auto"/>
              <w:bottom w:val="single" w:sz="6" w:space="0" w:color="auto"/>
              <w:right w:val="single" w:sz="6" w:space="0" w:color="auto"/>
            </w:tcBorders>
          </w:tcPr>
          <w:p w14:paraId="029B4DA5"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1AFE775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так</w:t>
            </w:r>
          </w:p>
        </w:tc>
        <w:tc>
          <w:tcPr>
            <w:tcW w:w="5299" w:type="dxa"/>
            <w:tcBorders>
              <w:top w:val="single" w:sz="6" w:space="0" w:color="auto"/>
              <w:left w:val="single" w:sz="6" w:space="0" w:color="auto"/>
              <w:bottom w:val="single" w:sz="6" w:space="0" w:color="auto"/>
            </w:tcBorders>
          </w:tcPr>
          <w:p w14:paraId="2F358B52"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Головi наглядової ради забезпечено можливiсть для комунiкацiї з усiма акцiонерами, у тому числi мажоритарними. </w:t>
            </w:r>
          </w:p>
        </w:tc>
      </w:tr>
      <w:tr w:rsidR="00947767" w:rsidRPr="001337F6" w14:paraId="16ACE1E3" w14:textId="77777777" w:rsidTr="00294D4D">
        <w:trPr>
          <w:trHeight w:val="200"/>
        </w:trPr>
        <w:tc>
          <w:tcPr>
            <w:tcW w:w="4000" w:type="dxa"/>
            <w:tcBorders>
              <w:top w:val="single" w:sz="6" w:space="0" w:color="auto"/>
              <w:bottom w:val="single" w:sz="6" w:space="0" w:color="auto"/>
              <w:right w:val="single" w:sz="6" w:space="0" w:color="auto"/>
            </w:tcBorders>
          </w:tcPr>
          <w:p w14:paraId="782B19CF"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288A16E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так</w:t>
            </w:r>
          </w:p>
        </w:tc>
        <w:tc>
          <w:tcPr>
            <w:tcW w:w="5299" w:type="dxa"/>
            <w:tcBorders>
              <w:top w:val="single" w:sz="6" w:space="0" w:color="auto"/>
              <w:left w:val="single" w:sz="6" w:space="0" w:color="auto"/>
              <w:bottom w:val="single" w:sz="6" w:space="0" w:color="auto"/>
            </w:tcBorders>
          </w:tcPr>
          <w:p w14:paraId="549C992B"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 xml:space="preserve">Функцiї голови наглядової ради визначаються у внутрiшнiх документах особи (статутi та положеннi про наглядову раду). </w:t>
            </w:r>
          </w:p>
        </w:tc>
      </w:tr>
      <w:tr w:rsidR="00947767" w:rsidRPr="001337F6" w14:paraId="09771083" w14:textId="77777777" w:rsidTr="00294D4D">
        <w:trPr>
          <w:trHeight w:val="200"/>
        </w:trPr>
        <w:tc>
          <w:tcPr>
            <w:tcW w:w="4000" w:type="dxa"/>
            <w:tcBorders>
              <w:top w:val="single" w:sz="6" w:space="0" w:color="auto"/>
              <w:bottom w:val="single" w:sz="6" w:space="0" w:color="auto"/>
              <w:right w:val="single" w:sz="6" w:space="0" w:color="auto"/>
            </w:tcBorders>
          </w:tcPr>
          <w:p w14:paraId="01627E16"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3A8BC37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c>
          <w:tcPr>
            <w:tcW w:w="5299" w:type="dxa"/>
            <w:tcBorders>
              <w:top w:val="single" w:sz="6" w:space="0" w:color="auto"/>
              <w:left w:val="single" w:sz="6" w:space="0" w:color="auto"/>
              <w:bottom w:val="single" w:sz="6" w:space="0" w:color="auto"/>
            </w:tcBorders>
          </w:tcPr>
          <w:p w14:paraId="1ED5C1C3"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Корпоративний секретар не обирався. Вiдхилення понад визначенi законодавством вимоги вiдсутнi.</w:t>
            </w:r>
          </w:p>
        </w:tc>
      </w:tr>
      <w:tr w:rsidR="00947767" w:rsidRPr="001337F6" w14:paraId="09025FFB" w14:textId="77777777" w:rsidTr="00294D4D">
        <w:trPr>
          <w:trHeight w:val="200"/>
        </w:trPr>
        <w:tc>
          <w:tcPr>
            <w:tcW w:w="10799" w:type="dxa"/>
            <w:gridSpan w:val="3"/>
            <w:tcBorders>
              <w:top w:val="single" w:sz="6" w:space="0" w:color="auto"/>
              <w:bottom w:val="single" w:sz="6" w:space="0" w:color="auto"/>
            </w:tcBorders>
          </w:tcPr>
          <w:p w14:paraId="37C12DAF"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b/>
                <w:bCs/>
                <w:sz w:val="24"/>
                <w:szCs w:val="24"/>
              </w:rPr>
            </w:pPr>
            <w:r w:rsidRPr="001337F6">
              <w:rPr>
                <w:rFonts w:ascii="Times New Roman CYR" w:hAnsi="Times New Roman CYR" w:cs="Times New Roman CYR"/>
                <w:b/>
                <w:bCs/>
                <w:sz w:val="24"/>
                <w:szCs w:val="24"/>
              </w:rPr>
              <w:t>1) комітети наглядової ради</w:t>
            </w:r>
          </w:p>
        </w:tc>
      </w:tr>
      <w:tr w:rsidR="00947767" w:rsidRPr="001337F6" w14:paraId="5AE1CFFB" w14:textId="77777777" w:rsidTr="00294D4D">
        <w:trPr>
          <w:trHeight w:val="200"/>
        </w:trPr>
        <w:tc>
          <w:tcPr>
            <w:tcW w:w="4000" w:type="dxa"/>
            <w:tcBorders>
              <w:top w:val="single" w:sz="6" w:space="0" w:color="auto"/>
              <w:bottom w:val="single" w:sz="6" w:space="0" w:color="auto"/>
              <w:right w:val="single" w:sz="6" w:space="0" w:color="auto"/>
            </w:tcBorders>
          </w:tcPr>
          <w:p w14:paraId="3B28C5A6"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2633444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c>
          <w:tcPr>
            <w:tcW w:w="5299" w:type="dxa"/>
            <w:tcBorders>
              <w:top w:val="single" w:sz="6" w:space="0" w:color="auto"/>
              <w:left w:val="single" w:sz="6" w:space="0" w:color="auto"/>
              <w:bottom w:val="single" w:sz="6" w:space="0" w:color="auto"/>
            </w:tcBorders>
          </w:tcPr>
          <w:p w14:paraId="17CE2804"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Наглядовою радою комiтети не створювались. Вiдхилення понад визначенi законодавством вимоги вiдсутнi.</w:t>
            </w:r>
          </w:p>
        </w:tc>
      </w:tr>
      <w:tr w:rsidR="00947767" w:rsidRPr="001337F6" w14:paraId="5EA760A6" w14:textId="77777777" w:rsidTr="00294D4D">
        <w:trPr>
          <w:trHeight w:val="200"/>
        </w:trPr>
        <w:tc>
          <w:tcPr>
            <w:tcW w:w="4000" w:type="dxa"/>
            <w:tcBorders>
              <w:top w:val="single" w:sz="6" w:space="0" w:color="auto"/>
              <w:bottom w:val="single" w:sz="6" w:space="0" w:color="auto"/>
              <w:right w:val="single" w:sz="6" w:space="0" w:color="auto"/>
            </w:tcBorders>
          </w:tcPr>
          <w:p w14:paraId="23F4C8AC"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00C324F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c>
          <w:tcPr>
            <w:tcW w:w="5299" w:type="dxa"/>
            <w:tcBorders>
              <w:top w:val="single" w:sz="6" w:space="0" w:color="auto"/>
              <w:left w:val="single" w:sz="6" w:space="0" w:color="auto"/>
              <w:bottom w:val="single" w:sz="6" w:space="0" w:color="auto"/>
            </w:tcBorders>
          </w:tcPr>
          <w:p w14:paraId="596DA6DD"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Наглядовою радою комiтет з питань аудиту не створювався. Вiдхилення понад визначенi законодавством вимоги вiдсутнi.</w:t>
            </w:r>
          </w:p>
        </w:tc>
      </w:tr>
      <w:tr w:rsidR="00947767" w:rsidRPr="001337F6" w14:paraId="2B212E79" w14:textId="77777777" w:rsidTr="00294D4D">
        <w:trPr>
          <w:trHeight w:val="200"/>
        </w:trPr>
        <w:tc>
          <w:tcPr>
            <w:tcW w:w="4000" w:type="dxa"/>
            <w:tcBorders>
              <w:top w:val="single" w:sz="6" w:space="0" w:color="auto"/>
              <w:bottom w:val="single" w:sz="6" w:space="0" w:color="auto"/>
              <w:right w:val="single" w:sz="6" w:space="0" w:color="auto"/>
            </w:tcBorders>
          </w:tcPr>
          <w:p w14:paraId="5633A8FA"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16E6758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c>
          <w:tcPr>
            <w:tcW w:w="5299" w:type="dxa"/>
            <w:tcBorders>
              <w:top w:val="single" w:sz="6" w:space="0" w:color="auto"/>
              <w:left w:val="single" w:sz="6" w:space="0" w:color="auto"/>
              <w:bottom w:val="single" w:sz="6" w:space="0" w:color="auto"/>
            </w:tcBorders>
          </w:tcPr>
          <w:p w14:paraId="2236CB47"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Наглядовою радою комiтет з питань аудиту не створювався. Вiдхилення понад визначенi законодавством вимоги вiдсутнi.</w:t>
            </w:r>
          </w:p>
        </w:tc>
      </w:tr>
      <w:tr w:rsidR="00947767" w:rsidRPr="001337F6" w14:paraId="665CFC37" w14:textId="77777777" w:rsidTr="00294D4D">
        <w:trPr>
          <w:trHeight w:val="200"/>
        </w:trPr>
        <w:tc>
          <w:tcPr>
            <w:tcW w:w="4000" w:type="dxa"/>
            <w:tcBorders>
              <w:top w:val="single" w:sz="6" w:space="0" w:color="auto"/>
              <w:bottom w:val="single" w:sz="6" w:space="0" w:color="auto"/>
              <w:right w:val="single" w:sz="6" w:space="0" w:color="auto"/>
            </w:tcBorders>
          </w:tcPr>
          <w:p w14:paraId="33009CF8"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399294B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c>
          <w:tcPr>
            <w:tcW w:w="5299" w:type="dxa"/>
            <w:tcBorders>
              <w:top w:val="single" w:sz="6" w:space="0" w:color="auto"/>
              <w:left w:val="single" w:sz="6" w:space="0" w:color="auto"/>
              <w:bottom w:val="single" w:sz="6" w:space="0" w:color="auto"/>
            </w:tcBorders>
          </w:tcPr>
          <w:p w14:paraId="4760C471"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Комiтет з питань призначень не створювався. Вiдхилення понад визначенi законодавством вимоги вiдсутнi.</w:t>
            </w:r>
          </w:p>
        </w:tc>
      </w:tr>
      <w:tr w:rsidR="00947767" w:rsidRPr="001337F6" w14:paraId="4ED6EE84" w14:textId="77777777" w:rsidTr="00294D4D">
        <w:trPr>
          <w:trHeight w:val="200"/>
        </w:trPr>
        <w:tc>
          <w:tcPr>
            <w:tcW w:w="4000" w:type="dxa"/>
            <w:tcBorders>
              <w:top w:val="single" w:sz="6" w:space="0" w:color="auto"/>
              <w:bottom w:val="single" w:sz="6" w:space="0" w:color="auto"/>
              <w:right w:val="single" w:sz="6" w:space="0" w:color="auto"/>
            </w:tcBorders>
          </w:tcPr>
          <w:p w14:paraId="1844A9AB"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1D2DB6E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c>
          <w:tcPr>
            <w:tcW w:w="5299" w:type="dxa"/>
            <w:tcBorders>
              <w:top w:val="single" w:sz="6" w:space="0" w:color="auto"/>
              <w:left w:val="single" w:sz="6" w:space="0" w:color="auto"/>
              <w:bottom w:val="single" w:sz="6" w:space="0" w:color="auto"/>
            </w:tcBorders>
          </w:tcPr>
          <w:p w14:paraId="7DCD7A3A"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Наглядовою радою комiтет з питань винагород не створювався. Вiдхилення понад визначенi законодавством вимоги вiдсутнi.</w:t>
            </w:r>
          </w:p>
        </w:tc>
      </w:tr>
      <w:tr w:rsidR="00947767" w:rsidRPr="001337F6" w14:paraId="767EBC1D" w14:textId="77777777" w:rsidTr="00294D4D">
        <w:trPr>
          <w:trHeight w:val="200"/>
        </w:trPr>
        <w:tc>
          <w:tcPr>
            <w:tcW w:w="4000" w:type="dxa"/>
            <w:tcBorders>
              <w:top w:val="single" w:sz="6" w:space="0" w:color="auto"/>
              <w:bottom w:val="single" w:sz="6" w:space="0" w:color="auto"/>
              <w:right w:val="single" w:sz="6" w:space="0" w:color="auto"/>
            </w:tcBorders>
          </w:tcPr>
          <w:p w14:paraId="26892A14"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771FF8D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c>
          <w:tcPr>
            <w:tcW w:w="5299" w:type="dxa"/>
            <w:tcBorders>
              <w:top w:val="single" w:sz="6" w:space="0" w:color="auto"/>
              <w:left w:val="single" w:sz="6" w:space="0" w:color="auto"/>
              <w:bottom w:val="single" w:sz="6" w:space="0" w:color="auto"/>
            </w:tcBorders>
          </w:tcPr>
          <w:p w14:paraId="209B0796"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Комiтет з питань ризикiв не створювався. Вiдхилення понад визначенi законодавством </w:t>
            </w:r>
            <w:r w:rsidRPr="001337F6">
              <w:rPr>
                <w:rFonts w:ascii="Times New Roman CYR" w:hAnsi="Times New Roman CYR" w:cs="Times New Roman CYR"/>
                <w:sz w:val="24"/>
                <w:szCs w:val="24"/>
              </w:rPr>
              <w:lastRenderedPageBreak/>
              <w:t>вимоги вiдсутнi.</w:t>
            </w:r>
          </w:p>
        </w:tc>
      </w:tr>
      <w:tr w:rsidR="00947767" w:rsidRPr="001337F6" w14:paraId="5E783F00" w14:textId="77777777" w:rsidTr="00294D4D">
        <w:trPr>
          <w:trHeight w:val="200"/>
        </w:trPr>
        <w:tc>
          <w:tcPr>
            <w:tcW w:w="10799" w:type="dxa"/>
            <w:gridSpan w:val="3"/>
            <w:tcBorders>
              <w:top w:val="single" w:sz="6" w:space="0" w:color="auto"/>
              <w:bottom w:val="single" w:sz="6" w:space="0" w:color="auto"/>
            </w:tcBorders>
          </w:tcPr>
          <w:p w14:paraId="77038E55"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b/>
                <w:bCs/>
                <w:sz w:val="24"/>
                <w:szCs w:val="24"/>
              </w:rPr>
            </w:pPr>
            <w:r w:rsidRPr="001337F6">
              <w:rPr>
                <w:rFonts w:ascii="Times New Roman CYR" w:hAnsi="Times New Roman CYR" w:cs="Times New Roman CYR"/>
                <w:b/>
                <w:bCs/>
                <w:sz w:val="24"/>
                <w:szCs w:val="24"/>
              </w:rPr>
              <w:lastRenderedPageBreak/>
              <w:t>4. Виконавчий орган</w:t>
            </w:r>
          </w:p>
        </w:tc>
      </w:tr>
      <w:tr w:rsidR="00947767" w:rsidRPr="001337F6" w14:paraId="22086F28" w14:textId="77777777" w:rsidTr="00294D4D">
        <w:trPr>
          <w:trHeight w:val="200"/>
        </w:trPr>
        <w:tc>
          <w:tcPr>
            <w:tcW w:w="4000" w:type="dxa"/>
            <w:tcBorders>
              <w:top w:val="single" w:sz="6" w:space="0" w:color="auto"/>
              <w:bottom w:val="single" w:sz="6" w:space="0" w:color="auto"/>
              <w:right w:val="single" w:sz="6" w:space="0" w:color="auto"/>
            </w:tcBorders>
          </w:tcPr>
          <w:p w14:paraId="4615C109"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4B9B4E89"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так</w:t>
            </w:r>
          </w:p>
        </w:tc>
        <w:tc>
          <w:tcPr>
            <w:tcW w:w="5299" w:type="dxa"/>
            <w:tcBorders>
              <w:top w:val="single" w:sz="6" w:space="0" w:color="auto"/>
              <w:left w:val="single" w:sz="6" w:space="0" w:color="auto"/>
              <w:bottom w:val="single" w:sz="6" w:space="0" w:color="auto"/>
            </w:tcBorders>
          </w:tcPr>
          <w:p w14:paraId="2020B690"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Директор розробляє стратегiю Товариства, яка затверджується Наглядовою радою. </w:t>
            </w:r>
          </w:p>
        </w:tc>
      </w:tr>
      <w:tr w:rsidR="00947767" w:rsidRPr="001337F6" w14:paraId="14ECD7D0" w14:textId="77777777" w:rsidTr="00294D4D">
        <w:trPr>
          <w:trHeight w:val="200"/>
        </w:trPr>
        <w:tc>
          <w:tcPr>
            <w:tcW w:w="4000" w:type="dxa"/>
            <w:tcBorders>
              <w:top w:val="single" w:sz="6" w:space="0" w:color="auto"/>
              <w:bottom w:val="single" w:sz="6" w:space="0" w:color="auto"/>
              <w:right w:val="single" w:sz="6" w:space="0" w:color="auto"/>
            </w:tcBorders>
          </w:tcPr>
          <w:p w14:paraId="389D17E4"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7DAA4EC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так</w:t>
            </w:r>
          </w:p>
        </w:tc>
        <w:tc>
          <w:tcPr>
            <w:tcW w:w="5299" w:type="dxa"/>
            <w:tcBorders>
              <w:top w:val="single" w:sz="6" w:space="0" w:color="auto"/>
              <w:left w:val="single" w:sz="6" w:space="0" w:color="auto"/>
              <w:bottom w:val="single" w:sz="6" w:space="0" w:color="auto"/>
            </w:tcBorders>
          </w:tcPr>
          <w:p w14:paraId="099E31E5"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Наглядова рада формує плановi показники ефективностi дiяльностi Товариства протягом року та контролює рiвень виконання. </w:t>
            </w:r>
          </w:p>
        </w:tc>
      </w:tr>
      <w:tr w:rsidR="00947767" w:rsidRPr="001337F6" w14:paraId="306C4490" w14:textId="77777777" w:rsidTr="00294D4D">
        <w:trPr>
          <w:trHeight w:val="200"/>
        </w:trPr>
        <w:tc>
          <w:tcPr>
            <w:tcW w:w="4000" w:type="dxa"/>
            <w:tcBorders>
              <w:top w:val="single" w:sz="6" w:space="0" w:color="auto"/>
              <w:bottom w:val="single" w:sz="6" w:space="0" w:color="auto"/>
              <w:right w:val="single" w:sz="6" w:space="0" w:color="auto"/>
            </w:tcBorders>
          </w:tcPr>
          <w:p w14:paraId="5D201430"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32B3562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так</w:t>
            </w:r>
          </w:p>
        </w:tc>
        <w:tc>
          <w:tcPr>
            <w:tcW w:w="5299" w:type="dxa"/>
            <w:tcBorders>
              <w:top w:val="single" w:sz="6" w:space="0" w:color="auto"/>
              <w:left w:val="single" w:sz="6" w:space="0" w:color="auto"/>
              <w:bottom w:val="single" w:sz="6" w:space="0" w:color="auto"/>
            </w:tcBorders>
          </w:tcPr>
          <w:p w14:paraId="24FD9C92"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Виконавчий орган регулярно звiтує Наглядовiй радi про свою дiяльнiсть i розвиток Товариства. </w:t>
            </w:r>
          </w:p>
        </w:tc>
      </w:tr>
      <w:tr w:rsidR="00947767" w:rsidRPr="001337F6" w14:paraId="4F178463" w14:textId="77777777" w:rsidTr="00294D4D">
        <w:trPr>
          <w:trHeight w:val="200"/>
        </w:trPr>
        <w:tc>
          <w:tcPr>
            <w:tcW w:w="4000" w:type="dxa"/>
            <w:tcBorders>
              <w:top w:val="single" w:sz="6" w:space="0" w:color="auto"/>
              <w:bottom w:val="single" w:sz="6" w:space="0" w:color="auto"/>
              <w:right w:val="single" w:sz="6" w:space="0" w:color="auto"/>
            </w:tcBorders>
          </w:tcPr>
          <w:p w14:paraId="448F12A4"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FCAFE9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так</w:t>
            </w:r>
          </w:p>
        </w:tc>
        <w:tc>
          <w:tcPr>
            <w:tcW w:w="5299" w:type="dxa"/>
            <w:tcBorders>
              <w:top w:val="single" w:sz="6" w:space="0" w:color="auto"/>
              <w:left w:val="single" w:sz="6" w:space="0" w:color="auto"/>
              <w:bottom w:val="single" w:sz="6" w:space="0" w:color="auto"/>
            </w:tcBorders>
          </w:tcPr>
          <w:p w14:paraId="69968920"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Директор iнформує наглядову раду, в т.ч. голову Наглядової ради про будь-якi значнi подiї, якi вiдбуваються в перiод мiж засiданнями Наглядової ради.</w:t>
            </w:r>
          </w:p>
        </w:tc>
      </w:tr>
      <w:tr w:rsidR="00947767" w:rsidRPr="001337F6" w14:paraId="05C51D7B" w14:textId="77777777" w:rsidTr="00294D4D">
        <w:trPr>
          <w:trHeight w:val="200"/>
        </w:trPr>
        <w:tc>
          <w:tcPr>
            <w:tcW w:w="10799" w:type="dxa"/>
            <w:gridSpan w:val="3"/>
            <w:tcBorders>
              <w:top w:val="single" w:sz="6" w:space="0" w:color="auto"/>
              <w:bottom w:val="single" w:sz="6" w:space="0" w:color="auto"/>
            </w:tcBorders>
          </w:tcPr>
          <w:p w14:paraId="543EBC28"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b/>
                <w:bCs/>
                <w:sz w:val="24"/>
                <w:szCs w:val="24"/>
              </w:rPr>
            </w:pPr>
            <w:r w:rsidRPr="001337F6">
              <w:rPr>
                <w:rFonts w:ascii="Times New Roman CYR" w:hAnsi="Times New Roman CYR" w:cs="Times New Roman CYR"/>
                <w:b/>
                <w:bCs/>
                <w:sz w:val="24"/>
                <w:szCs w:val="24"/>
              </w:rPr>
              <w:t>6. Винагорода</w:t>
            </w:r>
          </w:p>
        </w:tc>
      </w:tr>
      <w:tr w:rsidR="00947767" w:rsidRPr="001337F6" w14:paraId="697EB32D" w14:textId="77777777" w:rsidTr="00294D4D">
        <w:trPr>
          <w:trHeight w:val="200"/>
        </w:trPr>
        <w:tc>
          <w:tcPr>
            <w:tcW w:w="4000" w:type="dxa"/>
            <w:tcBorders>
              <w:top w:val="single" w:sz="6" w:space="0" w:color="auto"/>
              <w:bottom w:val="single" w:sz="6" w:space="0" w:color="auto"/>
              <w:right w:val="single" w:sz="6" w:space="0" w:color="auto"/>
            </w:tcBorders>
          </w:tcPr>
          <w:p w14:paraId="7608AE14"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14:paraId="460B308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c>
          <w:tcPr>
            <w:tcW w:w="5299" w:type="dxa"/>
            <w:tcBorders>
              <w:top w:val="single" w:sz="6" w:space="0" w:color="auto"/>
              <w:left w:val="single" w:sz="6" w:space="0" w:color="auto"/>
              <w:bottom w:val="single" w:sz="6" w:space="0" w:color="auto"/>
            </w:tcBorders>
          </w:tcPr>
          <w:p w14:paraId="365156E0"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Згiдно з рiшенням загальних зборiв акцiонерiв  Члени Наглядової ради - виконують свої обов'язки на безоплатнiй основi.  Додаткову винагороду не отримують. Директор отримує заробiтну плату згiдно штатного розпису, додаткову винагороду не отримує. Вiдхилення понад визначенi законодавством вимоги вiдсутнi.</w:t>
            </w:r>
          </w:p>
        </w:tc>
      </w:tr>
      <w:tr w:rsidR="00947767" w:rsidRPr="001337F6" w14:paraId="12C179AE" w14:textId="77777777" w:rsidTr="00294D4D">
        <w:trPr>
          <w:trHeight w:val="200"/>
        </w:trPr>
        <w:tc>
          <w:tcPr>
            <w:tcW w:w="4000" w:type="dxa"/>
            <w:tcBorders>
              <w:top w:val="single" w:sz="6" w:space="0" w:color="auto"/>
              <w:bottom w:val="single" w:sz="6" w:space="0" w:color="auto"/>
              <w:right w:val="single" w:sz="6" w:space="0" w:color="auto"/>
            </w:tcBorders>
          </w:tcPr>
          <w:p w14:paraId="3CACC374"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14:paraId="4AD3078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c>
          <w:tcPr>
            <w:tcW w:w="5299" w:type="dxa"/>
            <w:tcBorders>
              <w:top w:val="single" w:sz="6" w:space="0" w:color="auto"/>
              <w:left w:val="single" w:sz="6" w:space="0" w:color="auto"/>
              <w:bottom w:val="single" w:sz="6" w:space="0" w:color="auto"/>
            </w:tcBorders>
          </w:tcPr>
          <w:p w14:paraId="1CD42CA5"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Директор  отримує винагороду у виглядi заробiтної плати згiдно штатного розкладу.  Не надано згоди на розголошення її розмiру. Вiдхилення понад визначенi законодавством вимоги вiдсутнi</w:t>
            </w:r>
          </w:p>
        </w:tc>
      </w:tr>
      <w:tr w:rsidR="00947767" w:rsidRPr="001337F6" w14:paraId="4ADBFB20" w14:textId="77777777" w:rsidTr="00294D4D">
        <w:trPr>
          <w:trHeight w:val="200"/>
        </w:trPr>
        <w:tc>
          <w:tcPr>
            <w:tcW w:w="4000" w:type="dxa"/>
            <w:tcBorders>
              <w:top w:val="single" w:sz="6" w:space="0" w:color="auto"/>
              <w:bottom w:val="single" w:sz="6" w:space="0" w:color="auto"/>
              <w:right w:val="single" w:sz="6" w:space="0" w:color="auto"/>
            </w:tcBorders>
          </w:tcPr>
          <w:p w14:paraId="2365C37B"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14:paraId="1209132A"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c>
          <w:tcPr>
            <w:tcW w:w="5299" w:type="dxa"/>
            <w:tcBorders>
              <w:top w:val="single" w:sz="6" w:space="0" w:color="auto"/>
              <w:left w:val="single" w:sz="6" w:space="0" w:color="auto"/>
              <w:bottom w:val="single" w:sz="6" w:space="0" w:color="auto"/>
            </w:tcBorders>
          </w:tcPr>
          <w:p w14:paraId="0130DEB2"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Члени ради не отримують винагороди. Вiдхилення понад визначенi законодавством вимоги вiдсутнi.</w:t>
            </w:r>
          </w:p>
        </w:tc>
      </w:tr>
      <w:tr w:rsidR="00947767" w:rsidRPr="001337F6" w14:paraId="038B30AE" w14:textId="77777777" w:rsidTr="00294D4D">
        <w:trPr>
          <w:trHeight w:val="200"/>
        </w:trPr>
        <w:tc>
          <w:tcPr>
            <w:tcW w:w="10799" w:type="dxa"/>
            <w:gridSpan w:val="3"/>
            <w:tcBorders>
              <w:top w:val="single" w:sz="6" w:space="0" w:color="auto"/>
              <w:bottom w:val="single" w:sz="6" w:space="0" w:color="auto"/>
            </w:tcBorders>
          </w:tcPr>
          <w:p w14:paraId="743DD7C2"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b/>
                <w:bCs/>
                <w:sz w:val="24"/>
                <w:szCs w:val="24"/>
              </w:rPr>
            </w:pPr>
            <w:r w:rsidRPr="001337F6">
              <w:rPr>
                <w:rFonts w:ascii="Times New Roman CYR" w:hAnsi="Times New Roman CYR" w:cs="Times New Roman CYR"/>
                <w:b/>
                <w:bCs/>
                <w:sz w:val="24"/>
                <w:szCs w:val="24"/>
              </w:rPr>
              <w:t>7. Розкриття інформації і прозорість</w:t>
            </w:r>
          </w:p>
        </w:tc>
      </w:tr>
      <w:tr w:rsidR="00947767" w:rsidRPr="001337F6" w14:paraId="6D8392B6" w14:textId="77777777" w:rsidTr="00294D4D">
        <w:trPr>
          <w:trHeight w:val="200"/>
        </w:trPr>
        <w:tc>
          <w:tcPr>
            <w:tcW w:w="4000" w:type="dxa"/>
            <w:tcBorders>
              <w:top w:val="single" w:sz="6" w:space="0" w:color="auto"/>
              <w:bottom w:val="single" w:sz="6" w:space="0" w:color="auto"/>
              <w:right w:val="single" w:sz="6" w:space="0" w:color="auto"/>
            </w:tcBorders>
          </w:tcPr>
          <w:p w14:paraId="0DD738CA"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14AA4BF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c>
          <w:tcPr>
            <w:tcW w:w="5299" w:type="dxa"/>
            <w:tcBorders>
              <w:top w:val="single" w:sz="6" w:space="0" w:color="auto"/>
              <w:left w:val="single" w:sz="6" w:space="0" w:color="auto"/>
              <w:bottom w:val="single" w:sz="6" w:space="0" w:color="auto"/>
            </w:tcBorders>
          </w:tcPr>
          <w:p w14:paraId="643201FF"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Розкриття iнформацiї, яку повинно розкривати Товариство, регламентовано чинним законодавством України. Окремого затвердження та оприлюднення полiтики щодо розкриття iнформацiї не було. Вiдхилення понад визначенi законодавством вимоги вiдсутнi.</w:t>
            </w:r>
          </w:p>
        </w:tc>
      </w:tr>
      <w:tr w:rsidR="00947767" w:rsidRPr="001337F6" w14:paraId="12782D75" w14:textId="77777777" w:rsidTr="00294D4D">
        <w:trPr>
          <w:trHeight w:val="200"/>
        </w:trPr>
        <w:tc>
          <w:tcPr>
            <w:tcW w:w="4000" w:type="dxa"/>
            <w:tcBorders>
              <w:top w:val="single" w:sz="6" w:space="0" w:color="auto"/>
              <w:bottom w:val="single" w:sz="6" w:space="0" w:color="auto"/>
              <w:right w:val="single" w:sz="6" w:space="0" w:color="auto"/>
            </w:tcBorders>
          </w:tcPr>
          <w:p w14:paraId="6BA052B7"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 xml:space="preserve">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w:t>
            </w:r>
            <w:r w:rsidRPr="001337F6">
              <w:rPr>
                <w:rFonts w:ascii="Times New Roman CYR" w:hAnsi="Times New Roman CYR" w:cs="Times New Roman CYR"/>
                <w:sz w:val="24"/>
                <w:szCs w:val="24"/>
              </w:rPr>
              <w:lastRenderedPageBreak/>
              <w:t>законодавства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0092276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lastRenderedPageBreak/>
              <w:t>ні</w:t>
            </w:r>
          </w:p>
        </w:tc>
        <w:tc>
          <w:tcPr>
            <w:tcW w:w="5299" w:type="dxa"/>
            <w:tcBorders>
              <w:top w:val="single" w:sz="6" w:space="0" w:color="auto"/>
              <w:left w:val="single" w:sz="6" w:space="0" w:color="auto"/>
              <w:bottom w:val="single" w:sz="6" w:space="0" w:color="auto"/>
            </w:tcBorders>
          </w:tcPr>
          <w:p w14:paraId="01FE43B5"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Наглядова рада затверджує рiчний звiт виконавчого органу, до складу якого входить фiнансова звiтнiсть товариства вiдповiдно до чинного законодавства. Фiнансовий звiт особи вiдповiдно до мiжнародних стандартiв фiнансової звiтностi не вимагається згiдно чинного законодавства для цього товариства i не </w:t>
            </w:r>
            <w:r w:rsidRPr="001337F6">
              <w:rPr>
                <w:rFonts w:ascii="Times New Roman CYR" w:hAnsi="Times New Roman CYR" w:cs="Times New Roman CYR"/>
                <w:sz w:val="24"/>
                <w:szCs w:val="24"/>
              </w:rPr>
              <w:lastRenderedPageBreak/>
              <w:t>складається.  Вiдхилення понад визначенi законодавством вимоги вiдсутнi.</w:t>
            </w:r>
          </w:p>
        </w:tc>
      </w:tr>
      <w:tr w:rsidR="00947767" w:rsidRPr="001337F6" w14:paraId="1321CD64" w14:textId="77777777" w:rsidTr="00294D4D">
        <w:trPr>
          <w:trHeight w:val="200"/>
        </w:trPr>
        <w:tc>
          <w:tcPr>
            <w:tcW w:w="4000" w:type="dxa"/>
            <w:tcBorders>
              <w:top w:val="single" w:sz="6" w:space="0" w:color="auto"/>
              <w:bottom w:val="single" w:sz="6" w:space="0" w:color="auto"/>
              <w:right w:val="single" w:sz="6" w:space="0" w:color="auto"/>
            </w:tcBorders>
          </w:tcPr>
          <w:p w14:paraId="2774910C"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lastRenderedPageBreak/>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3DED32A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так</w:t>
            </w:r>
          </w:p>
        </w:tc>
        <w:tc>
          <w:tcPr>
            <w:tcW w:w="5299" w:type="dxa"/>
            <w:tcBorders>
              <w:top w:val="single" w:sz="6" w:space="0" w:color="auto"/>
              <w:left w:val="single" w:sz="6" w:space="0" w:color="auto"/>
              <w:bottom w:val="single" w:sz="6" w:space="0" w:color="auto"/>
            </w:tcBorders>
          </w:tcPr>
          <w:p w14:paraId="4FBCA564"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Власний вебсайт товариства мiстить окремий роздiл "Iнформацiя для акцiонерiв та стейкхолдерiв", присвячений виключно питанням корпоративного управлiння. https://cheravtotrans.pat.ua/documents/informaciya-dlya-akcioneriv-ta-steikholderiv</w:t>
            </w:r>
          </w:p>
        </w:tc>
      </w:tr>
      <w:tr w:rsidR="00947767" w:rsidRPr="001337F6" w14:paraId="7C4E018F" w14:textId="77777777" w:rsidTr="00294D4D">
        <w:trPr>
          <w:trHeight w:val="200"/>
        </w:trPr>
        <w:tc>
          <w:tcPr>
            <w:tcW w:w="10799" w:type="dxa"/>
            <w:gridSpan w:val="3"/>
            <w:tcBorders>
              <w:top w:val="single" w:sz="6" w:space="0" w:color="auto"/>
              <w:bottom w:val="single" w:sz="6" w:space="0" w:color="auto"/>
            </w:tcBorders>
          </w:tcPr>
          <w:p w14:paraId="12D12390"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b/>
                <w:bCs/>
                <w:sz w:val="24"/>
                <w:szCs w:val="24"/>
              </w:rPr>
            </w:pPr>
            <w:r w:rsidRPr="001337F6">
              <w:rPr>
                <w:rFonts w:ascii="Times New Roman CYR" w:hAnsi="Times New Roman CYR" w:cs="Times New Roman CYR"/>
                <w:b/>
                <w:bCs/>
                <w:sz w:val="24"/>
                <w:szCs w:val="24"/>
              </w:rPr>
              <w:t>8. Система контролю і стандарти етики</w:t>
            </w:r>
          </w:p>
        </w:tc>
      </w:tr>
      <w:tr w:rsidR="00947767" w:rsidRPr="001337F6" w14:paraId="021016E1" w14:textId="77777777" w:rsidTr="00294D4D">
        <w:trPr>
          <w:trHeight w:val="200"/>
        </w:trPr>
        <w:tc>
          <w:tcPr>
            <w:tcW w:w="4000" w:type="dxa"/>
            <w:tcBorders>
              <w:top w:val="single" w:sz="6" w:space="0" w:color="auto"/>
              <w:bottom w:val="single" w:sz="6" w:space="0" w:color="auto"/>
              <w:right w:val="single" w:sz="6" w:space="0" w:color="auto"/>
            </w:tcBorders>
          </w:tcPr>
          <w:p w14:paraId="579EB845"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7F10098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c>
          <w:tcPr>
            <w:tcW w:w="5299" w:type="dxa"/>
            <w:tcBorders>
              <w:top w:val="single" w:sz="6" w:space="0" w:color="auto"/>
              <w:left w:val="single" w:sz="6" w:space="0" w:color="auto"/>
              <w:bottom w:val="single" w:sz="6" w:space="0" w:color="auto"/>
            </w:tcBorders>
          </w:tcPr>
          <w:p w14:paraId="25497CEC"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Система внутрiшнього контролю Товариства забезпечує здiйснення стратегiчного, оперативного та поточного контролю за фiнансово-господарською дiяльнiстю, проводить пiдготовку рекомендацiй з питань затвердження облiкової полiтики, перевiряє повноту та достовiрнiсть фiнансової звiтностi, виконання норм законодавства. Також задачами системи внутрiшнього контролю є  забезпечення збереження активiв Товариства, забезпечення ефективного управлiння ризиками господарської дiяльностi</w:t>
            </w:r>
          </w:p>
          <w:p w14:paraId="0F4A224F"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sz w:val="24"/>
                <w:szCs w:val="24"/>
              </w:rPr>
            </w:pPr>
          </w:p>
          <w:p w14:paraId="2A12E97F"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Визначення основних цiлей та принципiв органiзацiї та функцiонування комплексної, адекватної й ефективної системи внутрiшнього контролю, якi встановлюються та виконуються за всiма напрямами дiяльностi товариства на всiх рiвнях, встановлення мiнiмальних вимог щодо органiзацiї цiєї системи, функцiонування якої спрямоване на забезпечення ефективностi корпоративного управлiння в товариствi, здiйснюється вiдповiдно до посадових iнструкцiй, статуту та iнших внутрiшнiх документiв. Спецiального документу, яким регламентується система внутрiшнього контролю, яка вiдповiдає моделi концепцiї "трьох лiнiй захисту" не створено.</w:t>
            </w:r>
          </w:p>
          <w:p w14:paraId="32947AD7"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sz w:val="24"/>
                <w:szCs w:val="24"/>
              </w:rPr>
            </w:pPr>
          </w:p>
          <w:p w14:paraId="05394B72" w14:textId="77777777" w:rsidR="00947767" w:rsidRPr="001337F6" w:rsidRDefault="00BC3CD9" w:rsidP="00294D4D">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Вiдхилення понад визначенi законодавством вимоги вiдсутнi.</w:t>
            </w:r>
          </w:p>
        </w:tc>
      </w:tr>
      <w:tr w:rsidR="00947767" w:rsidRPr="001337F6" w14:paraId="423235EF" w14:textId="77777777" w:rsidTr="00294D4D">
        <w:trPr>
          <w:trHeight w:val="200"/>
        </w:trPr>
        <w:tc>
          <w:tcPr>
            <w:tcW w:w="4000" w:type="dxa"/>
            <w:tcBorders>
              <w:top w:val="single" w:sz="6" w:space="0" w:color="auto"/>
              <w:bottom w:val="single" w:sz="6" w:space="0" w:color="auto"/>
              <w:right w:val="single" w:sz="6" w:space="0" w:color="auto"/>
            </w:tcBorders>
          </w:tcPr>
          <w:p w14:paraId="3E4A6DA3"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485CCD0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c>
          <w:tcPr>
            <w:tcW w:w="5299" w:type="dxa"/>
            <w:tcBorders>
              <w:top w:val="single" w:sz="6" w:space="0" w:color="auto"/>
              <w:left w:val="single" w:sz="6" w:space="0" w:color="auto"/>
              <w:bottom w:val="single" w:sz="6" w:space="0" w:color="auto"/>
            </w:tcBorders>
          </w:tcPr>
          <w:p w14:paraId="2B32429C"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Наглядова рада має механiзми внутрiшнього контролю Товариства, маючи змогу залучити тiльки зовнiшнього аудитора. Посада внутрiшнього аудитора не створена. Вiдхилення понад визначенi законодавством вимоги вiдсутнi.</w:t>
            </w:r>
          </w:p>
        </w:tc>
      </w:tr>
      <w:tr w:rsidR="00947767" w:rsidRPr="001337F6" w14:paraId="7641DEA8" w14:textId="77777777" w:rsidTr="00294D4D">
        <w:trPr>
          <w:trHeight w:val="200"/>
        </w:trPr>
        <w:tc>
          <w:tcPr>
            <w:tcW w:w="4000" w:type="dxa"/>
            <w:tcBorders>
              <w:top w:val="single" w:sz="6" w:space="0" w:color="auto"/>
              <w:bottom w:val="single" w:sz="6" w:space="0" w:color="auto"/>
              <w:right w:val="single" w:sz="6" w:space="0" w:color="auto"/>
            </w:tcBorders>
          </w:tcPr>
          <w:p w14:paraId="1B4BF4CF"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4BFB5AA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c>
          <w:tcPr>
            <w:tcW w:w="5299" w:type="dxa"/>
            <w:tcBorders>
              <w:top w:val="single" w:sz="6" w:space="0" w:color="auto"/>
              <w:left w:val="single" w:sz="6" w:space="0" w:color="auto"/>
              <w:bottom w:val="single" w:sz="6" w:space="0" w:color="auto"/>
            </w:tcBorders>
          </w:tcPr>
          <w:p w14:paraId="04D18E04"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Функцiї комплаєнс та ризик-менеджменту виконує виконавчий орган. Вiдхилення понад визначенi законодавством вимоги вiдсутнi.</w:t>
            </w:r>
          </w:p>
        </w:tc>
      </w:tr>
      <w:tr w:rsidR="00947767" w:rsidRPr="001337F6" w14:paraId="47A2CADC" w14:textId="77777777" w:rsidTr="00294D4D">
        <w:trPr>
          <w:trHeight w:val="200"/>
        </w:trPr>
        <w:tc>
          <w:tcPr>
            <w:tcW w:w="4000" w:type="dxa"/>
            <w:tcBorders>
              <w:top w:val="single" w:sz="6" w:space="0" w:color="auto"/>
              <w:bottom w:val="single" w:sz="6" w:space="0" w:color="auto"/>
              <w:right w:val="single" w:sz="6" w:space="0" w:color="auto"/>
            </w:tcBorders>
          </w:tcPr>
          <w:p w14:paraId="5807BD81"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lastRenderedPageBreak/>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3BFDDC0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c>
          <w:tcPr>
            <w:tcW w:w="5299" w:type="dxa"/>
            <w:tcBorders>
              <w:top w:val="single" w:sz="6" w:space="0" w:color="auto"/>
              <w:left w:val="single" w:sz="6" w:space="0" w:color="auto"/>
              <w:bottom w:val="single" w:sz="6" w:space="0" w:color="auto"/>
            </w:tcBorders>
          </w:tcPr>
          <w:p w14:paraId="14EF9E91"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В особi не затверджено полiтику з питань управлiння ризиками. Вiдхилення понад визначенi законодавством вимоги вiдсутнi.</w:t>
            </w:r>
          </w:p>
        </w:tc>
      </w:tr>
      <w:tr w:rsidR="00947767" w:rsidRPr="001337F6" w14:paraId="2A16E1C9" w14:textId="77777777" w:rsidTr="00294D4D">
        <w:trPr>
          <w:trHeight w:val="200"/>
        </w:trPr>
        <w:tc>
          <w:tcPr>
            <w:tcW w:w="4000" w:type="dxa"/>
            <w:tcBorders>
              <w:top w:val="single" w:sz="6" w:space="0" w:color="auto"/>
              <w:bottom w:val="single" w:sz="6" w:space="0" w:color="auto"/>
              <w:right w:val="single" w:sz="6" w:space="0" w:color="auto"/>
            </w:tcBorders>
          </w:tcPr>
          <w:p w14:paraId="4B4D3DE0"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6D4BA00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c>
          <w:tcPr>
            <w:tcW w:w="5299" w:type="dxa"/>
            <w:tcBorders>
              <w:top w:val="single" w:sz="6" w:space="0" w:color="auto"/>
              <w:left w:val="single" w:sz="6" w:space="0" w:color="auto"/>
              <w:bottom w:val="single" w:sz="6" w:space="0" w:color="auto"/>
            </w:tcBorders>
          </w:tcPr>
          <w:p w14:paraId="0947FF39"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В особi не затверджено декларацiю схильностi до ризикiв. Вiдхилення понад визначенi законодавством вимоги вiдсутнi.</w:t>
            </w:r>
          </w:p>
        </w:tc>
      </w:tr>
      <w:tr w:rsidR="00947767" w:rsidRPr="001337F6" w14:paraId="0C02CA06" w14:textId="77777777" w:rsidTr="00294D4D">
        <w:trPr>
          <w:trHeight w:val="200"/>
        </w:trPr>
        <w:tc>
          <w:tcPr>
            <w:tcW w:w="4000" w:type="dxa"/>
            <w:tcBorders>
              <w:top w:val="single" w:sz="6" w:space="0" w:color="auto"/>
              <w:bottom w:val="single" w:sz="6" w:space="0" w:color="auto"/>
              <w:right w:val="single" w:sz="6" w:space="0" w:color="auto"/>
            </w:tcBorders>
          </w:tcPr>
          <w:p w14:paraId="4AE098B6"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254F5CE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c>
          <w:tcPr>
            <w:tcW w:w="5299" w:type="dxa"/>
            <w:tcBorders>
              <w:top w:val="single" w:sz="6" w:space="0" w:color="auto"/>
              <w:left w:val="single" w:sz="6" w:space="0" w:color="auto"/>
              <w:bottom w:val="single" w:sz="6" w:space="0" w:color="auto"/>
            </w:tcBorders>
          </w:tcPr>
          <w:p w14:paraId="70ABDB23"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В особi не створюється звiт щодо управлiння  ризиками. Вiдхилення понад визначенi законодавством вимоги вiдсутнi.</w:t>
            </w:r>
          </w:p>
        </w:tc>
      </w:tr>
      <w:tr w:rsidR="00947767" w:rsidRPr="001337F6" w14:paraId="74F88991" w14:textId="77777777" w:rsidTr="00294D4D">
        <w:trPr>
          <w:trHeight w:val="200"/>
        </w:trPr>
        <w:tc>
          <w:tcPr>
            <w:tcW w:w="4000" w:type="dxa"/>
            <w:tcBorders>
              <w:top w:val="single" w:sz="6" w:space="0" w:color="auto"/>
              <w:bottom w:val="single" w:sz="6" w:space="0" w:color="auto"/>
              <w:right w:val="single" w:sz="6" w:space="0" w:color="auto"/>
            </w:tcBorders>
          </w:tcPr>
          <w:p w14:paraId="620D08D7"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291916F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c>
          <w:tcPr>
            <w:tcW w:w="5299" w:type="dxa"/>
            <w:tcBorders>
              <w:top w:val="single" w:sz="6" w:space="0" w:color="auto"/>
              <w:left w:val="single" w:sz="6" w:space="0" w:color="auto"/>
              <w:bottom w:val="single" w:sz="6" w:space="0" w:color="auto"/>
            </w:tcBorders>
          </w:tcPr>
          <w:p w14:paraId="4291F889"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Кодекс етики не затверджено i не оприлюднювався. Вiдхилення понад визначенi законодавством вимоги вiдсутнi.</w:t>
            </w:r>
          </w:p>
        </w:tc>
      </w:tr>
      <w:tr w:rsidR="00947767" w:rsidRPr="001337F6" w14:paraId="2BB9D66B" w14:textId="77777777" w:rsidTr="00294D4D">
        <w:trPr>
          <w:trHeight w:val="200"/>
        </w:trPr>
        <w:tc>
          <w:tcPr>
            <w:tcW w:w="4000" w:type="dxa"/>
            <w:tcBorders>
              <w:top w:val="single" w:sz="6" w:space="0" w:color="auto"/>
              <w:bottom w:val="single" w:sz="6" w:space="0" w:color="auto"/>
              <w:right w:val="single" w:sz="6" w:space="0" w:color="auto"/>
            </w:tcBorders>
          </w:tcPr>
          <w:p w14:paraId="7DC26BCB"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26AE4F25"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c>
          <w:tcPr>
            <w:tcW w:w="5299" w:type="dxa"/>
            <w:tcBorders>
              <w:top w:val="single" w:sz="6" w:space="0" w:color="auto"/>
              <w:left w:val="single" w:sz="6" w:space="0" w:color="auto"/>
              <w:bottom w:val="single" w:sz="6" w:space="0" w:color="auto"/>
            </w:tcBorders>
          </w:tcPr>
          <w:p w14:paraId="081F16C9"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Процедура анонiмного повiдомлення про неправомiрну поведiнку не передбачена внутрiшнiми документами Товариства, але Товариство сприяє безпечному повiдомленню будь-якої особи про неправомiрну та/або неетичну поведiнку та вживає заходiв щодо запобiгання неправомiрної та/або неетичної поведiнки посадових осiб Товариства. Наявна можливiсть анонiмно i безпечно повiдомляти про неправомiрну та неетичну поведiнку. Вiдхилення понад визначенi законодавством вимоги вiдсутнi.</w:t>
            </w:r>
          </w:p>
        </w:tc>
      </w:tr>
      <w:tr w:rsidR="00947767" w:rsidRPr="001337F6" w14:paraId="58ED159B" w14:textId="77777777" w:rsidTr="00294D4D">
        <w:trPr>
          <w:trHeight w:val="200"/>
        </w:trPr>
        <w:tc>
          <w:tcPr>
            <w:tcW w:w="4000" w:type="dxa"/>
            <w:tcBorders>
              <w:top w:val="single" w:sz="6" w:space="0" w:color="auto"/>
              <w:bottom w:val="single" w:sz="6" w:space="0" w:color="auto"/>
              <w:right w:val="single" w:sz="6" w:space="0" w:color="auto"/>
            </w:tcBorders>
          </w:tcPr>
          <w:p w14:paraId="13637F98"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6B22B0F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c>
          <w:tcPr>
            <w:tcW w:w="5299" w:type="dxa"/>
            <w:tcBorders>
              <w:top w:val="single" w:sz="6" w:space="0" w:color="auto"/>
              <w:left w:val="single" w:sz="6" w:space="0" w:color="auto"/>
              <w:bottom w:val="single" w:sz="6" w:space="0" w:color="auto"/>
            </w:tcBorders>
          </w:tcPr>
          <w:p w14:paraId="2CEB461A"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Полiтика щодо запобiгання корупцiї не затверджена та оприлюднювалась, але Товариство здiйснює свою дiяльнiсть iз дотриманням антикорупцiйного законодавства. Вiдхилення понад визначенi законодавством вимоги вiдсутнi.</w:t>
            </w:r>
          </w:p>
        </w:tc>
      </w:tr>
      <w:tr w:rsidR="00947767" w:rsidRPr="001337F6" w14:paraId="7C1F2F38" w14:textId="77777777" w:rsidTr="00294D4D">
        <w:trPr>
          <w:trHeight w:val="200"/>
        </w:trPr>
        <w:tc>
          <w:tcPr>
            <w:tcW w:w="4000" w:type="dxa"/>
            <w:tcBorders>
              <w:top w:val="single" w:sz="6" w:space="0" w:color="auto"/>
              <w:bottom w:val="single" w:sz="6" w:space="0" w:color="auto"/>
              <w:right w:val="single" w:sz="6" w:space="0" w:color="auto"/>
            </w:tcBorders>
          </w:tcPr>
          <w:p w14:paraId="1A62C410"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14:paraId="5A084ABD"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a) конфлікту інтересів, запобігання і управління конфліктом інтересів;</w:t>
            </w:r>
          </w:p>
          <w:p w14:paraId="0B2825F5"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б) правочинів із заінтересованістю;</w:t>
            </w:r>
          </w:p>
          <w:p w14:paraId="1E44CDB2"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в) інсайдерської торгівлі; та</w:t>
            </w:r>
          </w:p>
          <w:p w14:paraId="5093E727"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5517939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c>
          <w:tcPr>
            <w:tcW w:w="5299" w:type="dxa"/>
            <w:tcBorders>
              <w:top w:val="single" w:sz="6" w:space="0" w:color="auto"/>
              <w:left w:val="single" w:sz="6" w:space="0" w:color="auto"/>
              <w:bottom w:val="single" w:sz="6" w:space="0" w:color="auto"/>
            </w:tcBorders>
          </w:tcPr>
          <w:p w14:paraId="0484F7B3" w14:textId="77777777" w:rsidR="00947767" w:rsidRPr="001337F6" w:rsidRDefault="00601CBA">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Окрема політика щодо конфлікту інтересів </w:t>
            </w:r>
            <w:r w:rsidR="00BC3CD9" w:rsidRPr="001337F6">
              <w:rPr>
                <w:rFonts w:ascii="Times New Roman CYR" w:hAnsi="Times New Roman CYR" w:cs="Times New Roman CYR"/>
                <w:sz w:val="24"/>
                <w:szCs w:val="24"/>
              </w:rPr>
              <w:t xml:space="preserve">затверджувалася i не оприлюднювалася.  Запобiгання конфлiкту iнтересiв здiйснюється на пiдставi Статуту Товариства та чинного законодавства. Вiдповiдно до Статуту Товариства посадовi особи зобов'язанi повiдомити про заiнтересованiсть у правочинi. Посадовi особи Товариства мають уникати конфлiкту iнтересiв, зокрема, уникати ситуацiй, в яких у них iснує або може виникнути прямий чи опосередкований iнтерес щодо використання майна, iнформацiї або можливостей товариства, якщо такий iнтерес суперечить або може суперечити iнтересам товариства та задоволення такого iнтересу призводить чи може призвести до заподiяння шкоди товариству. Про виникнення конфлiкту iнтересiв посадовi особи Товариства мають невiдкладно письмово повiдомити правлiння або Наглядову раду. Вiдхилення понад визначенi законодавством </w:t>
            </w:r>
            <w:r w:rsidR="00BC3CD9" w:rsidRPr="001337F6">
              <w:rPr>
                <w:rFonts w:ascii="Times New Roman CYR" w:hAnsi="Times New Roman CYR" w:cs="Times New Roman CYR"/>
                <w:sz w:val="24"/>
                <w:szCs w:val="24"/>
              </w:rPr>
              <w:lastRenderedPageBreak/>
              <w:t>вимоги вiдсутнi.</w:t>
            </w:r>
          </w:p>
        </w:tc>
      </w:tr>
      <w:tr w:rsidR="00947767" w:rsidRPr="001337F6" w14:paraId="26DD4AFD" w14:textId="77777777" w:rsidTr="00294D4D">
        <w:trPr>
          <w:trHeight w:val="200"/>
        </w:trPr>
        <w:tc>
          <w:tcPr>
            <w:tcW w:w="10799" w:type="dxa"/>
            <w:gridSpan w:val="3"/>
            <w:tcBorders>
              <w:top w:val="single" w:sz="6" w:space="0" w:color="auto"/>
              <w:bottom w:val="single" w:sz="6" w:space="0" w:color="auto"/>
            </w:tcBorders>
          </w:tcPr>
          <w:p w14:paraId="53636317"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b/>
                <w:bCs/>
                <w:sz w:val="24"/>
                <w:szCs w:val="24"/>
              </w:rPr>
            </w:pPr>
            <w:r w:rsidRPr="001337F6">
              <w:rPr>
                <w:rFonts w:ascii="Times New Roman CYR" w:hAnsi="Times New Roman CYR" w:cs="Times New Roman CYR"/>
                <w:b/>
                <w:bCs/>
                <w:sz w:val="24"/>
                <w:szCs w:val="24"/>
              </w:rPr>
              <w:lastRenderedPageBreak/>
              <w:t>9. Оцінка корпоративного управління</w:t>
            </w:r>
          </w:p>
        </w:tc>
      </w:tr>
      <w:tr w:rsidR="00947767" w:rsidRPr="001337F6" w14:paraId="4198C6E5" w14:textId="77777777" w:rsidTr="00294D4D">
        <w:trPr>
          <w:trHeight w:val="200"/>
        </w:trPr>
        <w:tc>
          <w:tcPr>
            <w:tcW w:w="4000" w:type="dxa"/>
            <w:tcBorders>
              <w:top w:val="single" w:sz="6" w:space="0" w:color="auto"/>
              <w:bottom w:val="single" w:sz="6" w:space="0" w:color="auto"/>
              <w:right w:val="single" w:sz="6" w:space="0" w:color="auto"/>
            </w:tcBorders>
          </w:tcPr>
          <w:p w14:paraId="12929964"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1D133DC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c>
          <w:tcPr>
            <w:tcW w:w="5299" w:type="dxa"/>
            <w:tcBorders>
              <w:top w:val="single" w:sz="6" w:space="0" w:color="auto"/>
              <w:left w:val="single" w:sz="6" w:space="0" w:color="auto"/>
              <w:bottom w:val="single" w:sz="6" w:space="0" w:color="auto"/>
            </w:tcBorders>
          </w:tcPr>
          <w:p w14:paraId="063530AB"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Щорiчна самооцiнка членiв ради не формалiзована i не вiдбувається. Вiдхилення понад визначенi законодавством вимоги вiдсутнi</w:t>
            </w:r>
          </w:p>
        </w:tc>
      </w:tr>
      <w:tr w:rsidR="00947767" w:rsidRPr="001337F6" w14:paraId="600391D8" w14:textId="77777777" w:rsidTr="00294D4D">
        <w:trPr>
          <w:trHeight w:val="200"/>
        </w:trPr>
        <w:tc>
          <w:tcPr>
            <w:tcW w:w="4000" w:type="dxa"/>
            <w:tcBorders>
              <w:top w:val="single" w:sz="6" w:space="0" w:color="auto"/>
              <w:bottom w:val="single" w:sz="6" w:space="0" w:color="auto"/>
              <w:right w:val="single" w:sz="6" w:space="0" w:color="auto"/>
            </w:tcBorders>
          </w:tcPr>
          <w:p w14:paraId="1D131091"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7F6F483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c>
          <w:tcPr>
            <w:tcW w:w="5299" w:type="dxa"/>
            <w:tcBorders>
              <w:top w:val="single" w:sz="6" w:space="0" w:color="auto"/>
              <w:left w:val="single" w:sz="6" w:space="0" w:color="auto"/>
              <w:bottom w:val="single" w:sz="6" w:space="0" w:color="auto"/>
            </w:tcBorders>
          </w:tcPr>
          <w:p w14:paraId="6B315E82"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Щорiчна самооцiнка членiв ради не формалiзована i не вiдбувається. Вiдхилення понад визначенi законодавством вимоги вiдсутнi</w:t>
            </w:r>
          </w:p>
        </w:tc>
      </w:tr>
      <w:tr w:rsidR="00947767" w:rsidRPr="001337F6" w14:paraId="4E9BAEF4" w14:textId="77777777" w:rsidTr="00294D4D">
        <w:trPr>
          <w:trHeight w:val="200"/>
        </w:trPr>
        <w:tc>
          <w:tcPr>
            <w:tcW w:w="4000" w:type="dxa"/>
            <w:tcBorders>
              <w:top w:val="single" w:sz="6" w:space="0" w:color="auto"/>
              <w:bottom w:val="single" w:sz="6" w:space="0" w:color="auto"/>
              <w:right w:val="single" w:sz="6" w:space="0" w:color="auto"/>
            </w:tcBorders>
          </w:tcPr>
          <w:p w14:paraId="03FEE59D"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64BB58DA"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c>
          <w:tcPr>
            <w:tcW w:w="5299" w:type="dxa"/>
            <w:tcBorders>
              <w:top w:val="single" w:sz="6" w:space="0" w:color="auto"/>
              <w:left w:val="single" w:sz="6" w:space="0" w:color="auto"/>
              <w:bottom w:val="single" w:sz="6" w:space="0" w:color="auto"/>
            </w:tcBorders>
          </w:tcPr>
          <w:p w14:paraId="024C9278"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комплексна оцiнка системи корпоративного управлiння iз залученням незалежного зовнiшнього експерта не проводиться. Вiдхилення понад визначенi законодавством вимоги вiдсутнi</w:t>
            </w:r>
          </w:p>
        </w:tc>
      </w:tr>
    </w:tbl>
    <w:p w14:paraId="4593AAAC"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sz w:val="24"/>
          <w:szCs w:val="24"/>
        </w:rPr>
      </w:pPr>
    </w:p>
    <w:p w14:paraId="4D0765C5"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b/>
          <w:bCs/>
          <w:sz w:val="24"/>
          <w:szCs w:val="24"/>
        </w:rPr>
        <w:t>Частина 4. Рада</w:t>
      </w:r>
    </w:p>
    <w:p w14:paraId="2FD815E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947767" w:rsidRPr="001337F6" w14:paraId="6433EDAD" w14:textId="77777777">
        <w:trPr>
          <w:trHeight w:val="200"/>
        </w:trPr>
        <w:tc>
          <w:tcPr>
            <w:tcW w:w="3000" w:type="dxa"/>
            <w:vMerge w:val="restart"/>
            <w:tcBorders>
              <w:top w:val="single" w:sz="6" w:space="0" w:color="auto"/>
              <w:bottom w:val="single" w:sz="6" w:space="0" w:color="auto"/>
              <w:right w:val="single" w:sz="6" w:space="0" w:color="auto"/>
            </w:tcBorders>
            <w:vAlign w:val="center"/>
          </w:tcPr>
          <w:p w14:paraId="0FCC0E0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2242688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68B1AC6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0330F58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0848997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ab/>
              <w:t>Голова / член комітету ради</w:t>
            </w:r>
          </w:p>
        </w:tc>
      </w:tr>
      <w:tr w:rsidR="00947767" w:rsidRPr="001337F6" w14:paraId="46766891" w14:textId="77777777">
        <w:trPr>
          <w:trHeight w:val="200"/>
        </w:trPr>
        <w:tc>
          <w:tcPr>
            <w:tcW w:w="3000" w:type="dxa"/>
            <w:vMerge/>
            <w:tcBorders>
              <w:top w:val="single" w:sz="6" w:space="0" w:color="auto"/>
              <w:bottom w:val="single" w:sz="6" w:space="0" w:color="auto"/>
              <w:right w:val="single" w:sz="6" w:space="0" w:color="auto"/>
            </w:tcBorders>
            <w:vAlign w:val="center"/>
          </w:tcPr>
          <w:p w14:paraId="37320451"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14DC795C"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69288168"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51F95B75"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14:paraId="663667D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5039FF1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14:paraId="5BFAFADA"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Назва комітету - 3</w:t>
            </w:r>
          </w:p>
        </w:tc>
      </w:tr>
      <w:tr w:rsidR="00947767" w:rsidRPr="001337F6" w14:paraId="4333D484" w14:textId="77777777">
        <w:trPr>
          <w:trHeight w:val="200"/>
        </w:trPr>
        <w:tc>
          <w:tcPr>
            <w:tcW w:w="3000" w:type="dxa"/>
            <w:tcBorders>
              <w:top w:val="single" w:sz="6" w:space="0" w:color="auto"/>
              <w:bottom w:val="single" w:sz="6" w:space="0" w:color="auto"/>
              <w:right w:val="single" w:sz="6" w:space="0" w:color="auto"/>
            </w:tcBorders>
          </w:tcPr>
          <w:p w14:paraId="479667A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Мацко Лариса Володимирівна (з 01.01.2023 по 31.12.2023)</w:t>
            </w:r>
          </w:p>
        </w:tc>
        <w:tc>
          <w:tcPr>
            <w:tcW w:w="1150" w:type="dxa"/>
            <w:tcBorders>
              <w:top w:val="single" w:sz="6" w:space="0" w:color="auto"/>
              <w:left w:val="single" w:sz="6" w:space="0" w:color="auto"/>
              <w:bottom w:val="single" w:sz="6" w:space="0" w:color="auto"/>
              <w:right w:val="single" w:sz="6" w:space="0" w:color="auto"/>
            </w:tcBorders>
          </w:tcPr>
          <w:p w14:paraId="7014525A"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56A84639"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09AD88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14:paraId="1F720C30"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54A500C"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3EEDC88E"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r>
      <w:tr w:rsidR="00947767" w:rsidRPr="001337F6" w14:paraId="332A440E" w14:textId="77777777">
        <w:trPr>
          <w:trHeight w:val="200"/>
        </w:trPr>
        <w:tc>
          <w:tcPr>
            <w:tcW w:w="3000" w:type="dxa"/>
            <w:tcBorders>
              <w:top w:val="single" w:sz="6" w:space="0" w:color="auto"/>
              <w:bottom w:val="single" w:sz="6" w:space="0" w:color="auto"/>
              <w:right w:val="single" w:sz="6" w:space="0" w:color="auto"/>
            </w:tcBorders>
          </w:tcPr>
          <w:p w14:paraId="366C992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Юшко Сергій Володимирович (з 01.01.2023 по 31.12.2023)</w:t>
            </w:r>
          </w:p>
        </w:tc>
        <w:tc>
          <w:tcPr>
            <w:tcW w:w="1150" w:type="dxa"/>
            <w:tcBorders>
              <w:top w:val="single" w:sz="6" w:space="0" w:color="auto"/>
              <w:left w:val="single" w:sz="6" w:space="0" w:color="auto"/>
              <w:bottom w:val="single" w:sz="6" w:space="0" w:color="auto"/>
              <w:right w:val="single" w:sz="6" w:space="0" w:color="auto"/>
            </w:tcBorders>
          </w:tcPr>
          <w:p w14:paraId="7F3B6445"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482B0BE"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4C31E4C"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0C6E2912"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92A5ABF"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68E84EF7"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r>
      <w:tr w:rsidR="00947767" w:rsidRPr="001337F6" w14:paraId="795F6B6E" w14:textId="77777777">
        <w:trPr>
          <w:trHeight w:val="200"/>
        </w:trPr>
        <w:tc>
          <w:tcPr>
            <w:tcW w:w="3000" w:type="dxa"/>
            <w:tcBorders>
              <w:top w:val="single" w:sz="6" w:space="0" w:color="auto"/>
              <w:bottom w:val="single" w:sz="6" w:space="0" w:color="auto"/>
              <w:right w:val="single" w:sz="6" w:space="0" w:color="auto"/>
            </w:tcBorders>
          </w:tcPr>
          <w:p w14:paraId="77819D4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Муляр Сергій Миколайович  (з 01.01.2023 по 31.12.2023)</w:t>
            </w:r>
          </w:p>
        </w:tc>
        <w:tc>
          <w:tcPr>
            <w:tcW w:w="1150" w:type="dxa"/>
            <w:tcBorders>
              <w:top w:val="single" w:sz="6" w:space="0" w:color="auto"/>
              <w:left w:val="single" w:sz="6" w:space="0" w:color="auto"/>
              <w:bottom w:val="single" w:sz="6" w:space="0" w:color="auto"/>
              <w:right w:val="single" w:sz="6" w:space="0" w:color="auto"/>
            </w:tcBorders>
          </w:tcPr>
          <w:p w14:paraId="427AD474"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D353A22"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E041BF0"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EB0D479"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0D423C3"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456CC8C8"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r>
    </w:tbl>
    <w:p w14:paraId="5CA965CD"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rPr>
      </w:pPr>
    </w:p>
    <w:p w14:paraId="69B359A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947767" w:rsidRPr="001337F6" w14:paraId="05096897" w14:textId="77777777">
        <w:trPr>
          <w:trHeight w:val="200"/>
        </w:trPr>
        <w:tc>
          <w:tcPr>
            <w:tcW w:w="2000" w:type="dxa"/>
            <w:tcBorders>
              <w:top w:val="single" w:sz="6" w:space="0" w:color="auto"/>
              <w:bottom w:val="single" w:sz="6" w:space="0" w:color="auto"/>
              <w:right w:val="single" w:sz="6" w:space="0" w:color="auto"/>
            </w:tcBorders>
          </w:tcPr>
          <w:p w14:paraId="2082BF33"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14:paraId="52EDBA1A"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4</w:t>
            </w:r>
          </w:p>
        </w:tc>
      </w:tr>
      <w:tr w:rsidR="00947767" w:rsidRPr="001337F6" w14:paraId="23BD4917" w14:textId="77777777">
        <w:trPr>
          <w:trHeight w:val="200"/>
        </w:trPr>
        <w:tc>
          <w:tcPr>
            <w:tcW w:w="2000" w:type="dxa"/>
            <w:tcBorders>
              <w:top w:val="single" w:sz="6" w:space="0" w:color="auto"/>
              <w:bottom w:val="single" w:sz="6" w:space="0" w:color="auto"/>
              <w:right w:val="single" w:sz="6" w:space="0" w:color="auto"/>
            </w:tcBorders>
          </w:tcPr>
          <w:p w14:paraId="54FE26F8"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14:paraId="3529E830"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4</w:t>
            </w:r>
          </w:p>
        </w:tc>
      </w:tr>
      <w:tr w:rsidR="00947767" w:rsidRPr="001337F6" w14:paraId="28E9B86A" w14:textId="77777777">
        <w:trPr>
          <w:trHeight w:val="200"/>
        </w:trPr>
        <w:tc>
          <w:tcPr>
            <w:tcW w:w="2000" w:type="dxa"/>
            <w:tcBorders>
              <w:top w:val="single" w:sz="6" w:space="0" w:color="auto"/>
              <w:bottom w:val="single" w:sz="6" w:space="0" w:color="auto"/>
              <w:right w:val="single" w:sz="6" w:space="0" w:color="auto"/>
            </w:tcBorders>
          </w:tcPr>
          <w:p w14:paraId="2FA9AE0E"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14:paraId="1B87197E"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0</w:t>
            </w:r>
          </w:p>
        </w:tc>
      </w:tr>
      <w:tr w:rsidR="00947767" w:rsidRPr="001337F6" w14:paraId="568A85B0" w14:textId="77777777">
        <w:trPr>
          <w:trHeight w:val="200"/>
        </w:trPr>
        <w:tc>
          <w:tcPr>
            <w:tcW w:w="2000" w:type="dxa"/>
            <w:tcBorders>
              <w:top w:val="single" w:sz="6" w:space="0" w:color="auto"/>
              <w:bottom w:val="single" w:sz="6" w:space="0" w:color="auto"/>
              <w:right w:val="single" w:sz="6" w:space="0" w:color="auto"/>
            </w:tcBorders>
          </w:tcPr>
          <w:p w14:paraId="2954727B"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14:paraId="27B8A676"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rPr>
            </w:pPr>
            <w:r w:rsidRPr="001337F6">
              <w:rPr>
                <w:rFonts w:ascii="Times New Roman CYR" w:hAnsi="Times New Roman CYR" w:cs="Times New Roman CYR"/>
              </w:rPr>
              <w:t>Затвердження звiту за пiдсумками перевiрки фiнансово-господарської дiяльностi Товариства за результатами 2022 року</w:t>
            </w:r>
          </w:p>
          <w:p w14:paraId="71D6C52C"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rPr>
            </w:pPr>
            <w:r w:rsidRPr="001337F6">
              <w:rPr>
                <w:rFonts w:ascii="Times New Roman CYR" w:hAnsi="Times New Roman CYR" w:cs="Times New Roman CYR"/>
              </w:rPr>
              <w:t>Затвердження звiту виконавчого органу про результати  фiнансово-господарської дiяльностi Товариства за І квартал 2023 року</w:t>
            </w:r>
          </w:p>
          <w:p w14:paraId="57570DB0"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rPr>
            </w:pPr>
            <w:r w:rsidRPr="001337F6">
              <w:rPr>
                <w:rFonts w:ascii="Times New Roman CYR" w:hAnsi="Times New Roman CYR" w:cs="Times New Roman CYR"/>
              </w:rPr>
              <w:t xml:space="preserve">Затвердження звiту виконавчого органу про результати  фiнансово-господарської дiяльностi Товариства за І півріччя 2023 року </w:t>
            </w:r>
          </w:p>
          <w:p w14:paraId="41B4F792"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rPr>
            </w:pPr>
            <w:r w:rsidRPr="001337F6">
              <w:rPr>
                <w:rFonts w:ascii="Times New Roman CYR" w:hAnsi="Times New Roman CYR" w:cs="Times New Roman CYR"/>
              </w:rPr>
              <w:t xml:space="preserve">Затвердження </w:t>
            </w:r>
            <w:r w:rsidR="0042655A" w:rsidRPr="001337F6">
              <w:rPr>
                <w:rFonts w:ascii="Times New Roman CYR" w:hAnsi="Times New Roman CYR" w:cs="Times New Roman CYR"/>
              </w:rPr>
              <w:t>річного звіту (річної інформації про емітента) за 2021 рік та за 2022 рік</w:t>
            </w:r>
            <w:r w:rsidRPr="001337F6">
              <w:rPr>
                <w:rFonts w:ascii="Times New Roman CYR" w:hAnsi="Times New Roman CYR" w:cs="Times New Roman CYR"/>
              </w:rPr>
              <w:t xml:space="preserve"> </w:t>
            </w:r>
          </w:p>
        </w:tc>
      </w:tr>
    </w:tbl>
    <w:p w14:paraId="1B378F20"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rPr>
      </w:pPr>
    </w:p>
    <w:p w14:paraId="3D7A7E77" w14:textId="77777777" w:rsidR="00294D4D" w:rsidRPr="001337F6" w:rsidRDefault="00294D4D">
      <w:pPr>
        <w:rPr>
          <w:rFonts w:ascii="Times New Roman CYR" w:hAnsi="Times New Roman CYR" w:cs="Times New Roman CYR"/>
          <w:b/>
          <w:bCs/>
          <w:sz w:val="24"/>
          <w:szCs w:val="24"/>
        </w:rPr>
      </w:pPr>
      <w:r w:rsidRPr="001337F6">
        <w:rPr>
          <w:rFonts w:ascii="Times New Roman CYR" w:hAnsi="Times New Roman CYR" w:cs="Times New Roman CYR"/>
          <w:b/>
          <w:bCs/>
          <w:sz w:val="24"/>
          <w:szCs w:val="24"/>
        </w:rPr>
        <w:br w:type="page"/>
      </w:r>
    </w:p>
    <w:p w14:paraId="1F526BC8"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b/>
          <w:bCs/>
          <w:sz w:val="24"/>
          <w:szCs w:val="24"/>
        </w:rPr>
      </w:pPr>
      <w:r w:rsidRPr="001337F6">
        <w:rPr>
          <w:rFonts w:ascii="Times New Roman CYR" w:hAnsi="Times New Roman CYR" w:cs="Times New Roman CYR"/>
          <w:b/>
          <w:bCs/>
          <w:sz w:val="24"/>
          <w:szCs w:val="24"/>
        </w:rPr>
        <w:lastRenderedPageBreak/>
        <w:t>Звіт ради</w:t>
      </w:r>
    </w:p>
    <w:p w14:paraId="37FD9540"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14:paraId="16537791"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1B1EBBD0"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Наглядова рада товариства складається з 3-х осiб, обраних загальними зборами акцiонерiв 16.04.2021 року шляхом кумулятивного голосування строком на 3 роки згiдно чинного законодавства України.  До складу наглядової ради товариства на початок 2023 року входили : Мацко Лариса Володимирівна  (акціонер) - голова наглядової ради, Юшко Сергій Володимирович (акціонер), Муляр Сергій Миколайович  (представник акціонера Мацко Л.В., що володіє 35,38% статутного капіталу товариства) -  члени наглядової ради. Голова наглядової ради був обраний на засiданнi наглядової ради 16.04.2021 з числа членiв наглядової ради, обраних загальними зборами акцiонерiв 16.04.2021 року.  </w:t>
      </w:r>
    </w:p>
    <w:p w14:paraId="0517CEA4"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Пiд час виконання своїх функцiй наглядова рада дiяла в межах компетенцiї, визначеної законодавством України та статутом Товариства. Наглядова рада протягом 2023 року не виходила за межi своїх повноважень. Протягом звiтного перiоду форми дiяльностi (прийняття рiшень) наглядової ради вiдповiдали статуту Товариства. Наглядова рада мала достатню кiлькiсть членiв, якi сукупно володiли знаннями, навичками та досвiдом у всiх сферах дiяльностi Товариства, що давало змогу професiйно обговорювати питання, щодо яких приймаються рiшення. Структура Наглядової ради надавала їй можливiсть здiйснювати свої повноваження, тобто наглядова рада, як колегiальний орган, мала вiдповiдне розумiння тих сфер дiяльностi Товариства, за якi її члени несуть колективну вiдповiдальнiсть, а також має досвiд та навички для здiйснення ефективного управлiння Товариством. Щодо колективної придатностi: члени наглядової ради спiльно володiли спецiальними знаннями та досвiдом у сферах дiяльностi Товариства. Спецiальнi знання та досвiд членiв наглядової ради давали їм змогу спiльно професiйно обговорювати питання, щодо яких приймаються рiшення, дискутувати, моделювати потенцiйнi сценарiї розвитку тих чи iнших ситуацiй тощо. Колективна придатнiсть наглядової ради вiдповiдає складностi, обсягам, видам, характеру здiйснюваної Товариством дiяльностi.</w:t>
      </w:r>
    </w:p>
    <w:p w14:paraId="7D5F2644"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464C03DA"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6D3C937D"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iншу дiяльнiсть - оплачувану i безоплатну;</w:t>
      </w:r>
    </w:p>
    <w:p w14:paraId="47F325AF"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55F98D67"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Члени Наглядової ради товариства добре обiзнанi з  ключовими напрямками дiяльностi товариства, що дозволяє ефективно i вiрно приймати рiшення, перебуваючи на посадах членiв наглядової ради. Усiх членiв наглядової ради пов'язує мiж собою багаторiчна ефективна трудова спiвпраця. Згiдно з рiшенням загальних зборiв акцiонерiв свої обов'язки члени наглядової ради здiйснюють на безоплатнiй основi. Дiяльнiсть в iнших юридичних особах членiв наглядової ради на кiнець звiтного перiоду: керівних посад в інших підприємствах, установах/органіаціях голова та члени наглядової ради товариства не обіймають. Члени наглядової ради не знаходяться пiд будь-яким впливом акцiонерiв та/або директора Товариства та/або iнших осiб при прийняттi рiшення на засiданнях наглядової ради i є незалежними у своїх судженнях. </w:t>
      </w:r>
    </w:p>
    <w:p w14:paraId="61B298A9"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1B9768FC"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Кожен член наглядової ради належним чином виконував свої обов'язки, в тому числi: брав активну участь у засiданнях; здiйснював перегляд наданих документiв (звiти, вiдомостi, проекти нових/оновлених внутрiшнiх документiв Товариства); брав участь в обговореннi проблемних питань; дотримувався обов'язкiв лояльностi та дбайливого ставлення. освiта та професiйна пiдготовка Всi члени наглядової ради повнiстю вiдповiдають вимогам Товариства щодо навичок та досвiду. Значний вiдповiдний досвiд Голови та членiв наглядової ради є достатнiм для повного та глибокого аналiзу всiх питань, якi подаються на розгляд наглядової ради. Освiта та здобутий великий досвiд роботи всiх членiв наглядової ради повнiстю охоплюють сферу дiяльностi Товариства. незалежнiсть суджень Головi та членам наглядової ради характерна незалежнiсть суджень, яка дозволяє висловлювати думку, не пiддаючись впливу, який компрометує професiйне судження, дозволяючи дiяти чесно, виявляти об'єктивнiсть та професiйний скептицизм. </w:t>
      </w:r>
    </w:p>
    <w:p w14:paraId="1AA33A01"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lastRenderedPageBreak/>
        <w:t>3) оцiнка незалежностi кожного з незалежних членiв ради;</w:t>
      </w:r>
    </w:p>
    <w:p w14:paraId="02F50385"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0C94BFEA"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До складу наглядової ради не входять незалежнi члени.</w:t>
      </w:r>
    </w:p>
    <w:p w14:paraId="41932922"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459DE5DE"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 При цьому, комiтет ради з питань аудиту окремо має зазначати iнформацiю про свої висновки щодо незалежностi проведеного зовнiшнього аудиту особи, зокрема незалежностi аудитора (аудиторської фiрми);</w:t>
      </w:r>
    </w:p>
    <w:p w14:paraId="55884F1D"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694FE0BA"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У наглядовiй радi товариства не створювались комiтети. Зовнiшнiй аудит товариства не проводився, оскiльки товариство є приватним акцiонерним товариством i згiдно чинного законодавства не має обов'язку проводити обов'язкову аудиторську перевiрку.</w:t>
      </w:r>
    </w:p>
    <w:p w14:paraId="386D2D91"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4F79E007"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5) оцiнка виконання радою поставлених цiлей особи. У межах цього пункту зазначається iнформацiя щодо впливу рiшень, прийнятих радою протягом звiтного перiоду, з метою забезпечення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з внутрiшнiми документами особи належить до iнформацiї з обмеженим доступом (конфiденцiйної iнформацiї та комерцiйної таємницi);</w:t>
      </w:r>
    </w:p>
    <w:p w14:paraId="119449E8"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00E40933"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 Протягом року дiяльнiсть наглядової ради забезпечила виконання поставлених цiлей товариства. Здiйснювався контроль за дiяльнiстю виконавчого органу, узгодженi напрямки дiяльностi товариства, перелiк послуг, що надає товариство.  Здiйснюється оперативний обмiн iнформацiєю щодо дiяльностi товариства. Протягом звiтного перiоду наглядова рада проводила свої засiдання регулярно, на них приймалися вiдповiднi рiшення:</w:t>
      </w:r>
    </w:p>
    <w:p w14:paraId="47419AAE"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3AD7E50C"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1. Затвердження звiту за пiдсумками перевiрки фiнансово-господарської дiяльностi Товариства за результатами 2022 року</w:t>
      </w:r>
    </w:p>
    <w:p w14:paraId="077AC884"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0C6B2A8D"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2. Затвердження звiту виконавчого органу про результати  фiнансово-господарської дiяльностi Товариства за І квартал 2023 року</w:t>
      </w:r>
    </w:p>
    <w:p w14:paraId="064C185A"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304EDFDB"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3. Затвердження звiту виконавчого органу про результати  фiнансово-господарської дiяльностi Товариства за І півріччя 2023 року </w:t>
      </w:r>
    </w:p>
    <w:p w14:paraId="5CEEA003"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497D698F"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4. </w:t>
      </w:r>
      <w:r w:rsidR="0042655A" w:rsidRPr="001337F6">
        <w:rPr>
          <w:rFonts w:ascii="Times New Roman CYR" w:hAnsi="Times New Roman CYR" w:cs="Times New Roman CYR"/>
        </w:rPr>
        <w:t>Затвердження річного звіту (річної інформації про емітента) за 2021 рік та за 2022 рік</w:t>
      </w:r>
    </w:p>
    <w:p w14:paraId="6B475DF3"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2BEC2CAA"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6) iнформацiя про внутрiшню структуру ради, процедури, що застосовуються при прийняттi нею рiшень, включаючи зазначення того, яким чином дiяльнiсть ради зумовила змiни у фiнансово-господарськiй дiяльностi особи.</w:t>
      </w:r>
    </w:p>
    <w:p w14:paraId="1E7A3320"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51082366"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Наглядова рада складається з 3-х членiв наглядової ради, в тому числi - голова.</w:t>
      </w:r>
    </w:p>
    <w:p w14:paraId="4042D28D"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5E944489"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Голову наглядової ради було обрано  на засiданнi наглядової ради 16.04.2021 року з числа членiв наглядової ради, якi були обранi на  загальних зборах акцiонерiв  16.04.2021 року шляхом кумулятивного голосування. Члени наглядової ради перебувають у постiйному звязку з головою наглядової ради.</w:t>
      </w:r>
    </w:p>
    <w:p w14:paraId="79162963"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623EB133"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Всi ключовi питання приймаються на засiданнях наглядової ради. В ходi проведення засiдань наглядової ради приймається до уваги думки та пропозицiї усiх членiв ради. Згiдно  Статуту Товариства: На </w:t>
      </w:r>
      <w:r w:rsidRPr="001337F6">
        <w:rPr>
          <w:rFonts w:ascii="Times New Roman CYR" w:hAnsi="Times New Roman CYR" w:cs="Times New Roman CYR"/>
          <w:sz w:val="24"/>
          <w:szCs w:val="24"/>
        </w:rPr>
        <w:lastRenderedPageBreak/>
        <w:t>засiданнi Наглядової ради кожний член Наглядової ради має 1 голос. Рiшення Наглядової ради приймається простою бiльшiстю голосiв членiв Наглядової ради вiд їх загальної кiлькостi, якi мають право голосу. У разi рiвного розподiлу голосiв членiв Наглядової ради пiд час прийняття рiшень голова Наглядової ради має право вирiшального голосу. Дiяльнiсть наглядової ради зумовлює позитивнi змiни фiнансово-господарської дiяльностi Товариства шляхом оперативного прийняття необхiдних рiшень в iнтересах Товариства.</w:t>
      </w:r>
    </w:p>
    <w:p w14:paraId="1A20E3A5"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sz w:val="24"/>
          <w:szCs w:val="24"/>
        </w:rPr>
      </w:pPr>
    </w:p>
    <w:p w14:paraId="7AC9FCEA"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947767" w:rsidRPr="001337F6" w14:paraId="75409BDD" w14:textId="77777777">
        <w:trPr>
          <w:trHeight w:val="200"/>
        </w:trPr>
        <w:tc>
          <w:tcPr>
            <w:tcW w:w="3500" w:type="dxa"/>
            <w:tcBorders>
              <w:top w:val="single" w:sz="6" w:space="0" w:color="auto"/>
              <w:bottom w:val="single" w:sz="6" w:space="0" w:color="auto"/>
              <w:right w:val="single" w:sz="6" w:space="0" w:color="auto"/>
            </w:tcBorders>
          </w:tcPr>
          <w:p w14:paraId="31F8A441"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2AC22635"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Вареник Сергій Михайлович</w:t>
            </w:r>
            <w:r w:rsidR="003B4424" w:rsidRPr="001337F6">
              <w:rPr>
                <w:rFonts w:ascii="Times New Roman CYR" w:hAnsi="Times New Roman CYR" w:cs="Times New Roman CYR"/>
                <w:sz w:val="24"/>
                <w:szCs w:val="24"/>
              </w:rPr>
              <w:t xml:space="preserve"> (з 01.01.2023 по 31.12.2023)</w:t>
            </w:r>
          </w:p>
        </w:tc>
      </w:tr>
      <w:tr w:rsidR="00947767" w:rsidRPr="001337F6" w14:paraId="60DD7071" w14:textId="77777777">
        <w:trPr>
          <w:trHeight w:val="200"/>
        </w:trPr>
        <w:tc>
          <w:tcPr>
            <w:tcW w:w="3500" w:type="dxa"/>
            <w:tcBorders>
              <w:top w:val="single" w:sz="6" w:space="0" w:color="auto"/>
              <w:bottom w:val="single" w:sz="6" w:space="0" w:color="auto"/>
              <w:right w:val="single" w:sz="6" w:space="0" w:color="auto"/>
            </w:tcBorders>
          </w:tcPr>
          <w:p w14:paraId="4AA85A9B"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37A8C6BF"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sz w:val="24"/>
                <w:szCs w:val="24"/>
              </w:rPr>
            </w:pPr>
          </w:p>
        </w:tc>
      </w:tr>
      <w:tr w:rsidR="00947767" w:rsidRPr="001337F6" w14:paraId="159E18AD" w14:textId="77777777">
        <w:trPr>
          <w:trHeight w:val="200"/>
        </w:trPr>
        <w:tc>
          <w:tcPr>
            <w:tcW w:w="3500" w:type="dxa"/>
            <w:tcBorders>
              <w:top w:val="single" w:sz="6" w:space="0" w:color="auto"/>
              <w:bottom w:val="single" w:sz="6" w:space="0" w:color="auto"/>
              <w:right w:val="single" w:sz="6" w:space="0" w:color="auto"/>
            </w:tcBorders>
          </w:tcPr>
          <w:p w14:paraId="2A2F7DD6"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7AFB4BF6"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sz w:val="24"/>
                <w:szCs w:val="24"/>
              </w:rPr>
            </w:pPr>
          </w:p>
        </w:tc>
      </w:tr>
      <w:tr w:rsidR="00947767" w:rsidRPr="001337F6" w14:paraId="6FB1F9F2" w14:textId="77777777">
        <w:trPr>
          <w:trHeight w:val="200"/>
        </w:trPr>
        <w:tc>
          <w:tcPr>
            <w:tcW w:w="3500" w:type="dxa"/>
            <w:tcBorders>
              <w:top w:val="single" w:sz="6" w:space="0" w:color="auto"/>
              <w:bottom w:val="single" w:sz="6" w:space="0" w:color="auto"/>
              <w:right w:val="single" w:sz="6" w:space="0" w:color="auto"/>
            </w:tcBorders>
          </w:tcPr>
          <w:p w14:paraId="6D256582"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14:paraId="4EB42310"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rPr>
            </w:pPr>
            <w:r w:rsidRPr="001337F6">
              <w:rPr>
                <w:rFonts w:ascii="Times New Roman CYR" w:hAnsi="Times New Roman CYR" w:cs="Times New Roman CYR"/>
              </w:rPr>
              <w:t>здiйснює управлiння поточною дiяльнiстю Товариства вiдповiдно до наданих повноважень та несе персональну вiдповiдальнiсть за виконання покладених завдань; без довiреностi дiє вiд iменi Товариства, в тому числi представляє iнтереси Товариства, вчиняє правочини вiд iменi Товариства, здiйснює управлiння поточною дiяльнiстю Товариства вiдповiдно до наданих повноважень,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юридичними та фiзичними особами, веде переговори, видає довiреностi, видає накази та дає розпорядження, обов'язковi для виконання всiма працiвниками Товариства, укладає правочини (угоди, договори) з урахуванням обмежень, що встановленi Статутом Товариства та чинним законодавством, приймає на роботу та звiльняє працiвникiв, визначає умови оплати працi, визначає повноваження працiвникiв</w:t>
            </w:r>
          </w:p>
        </w:tc>
      </w:tr>
      <w:tr w:rsidR="00947767" w:rsidRPr="001337F6" w14:paraId="3E220D86" w14:textId="77777777">
        <w:trPr>
          <w:trHeight w:val="200"/>
        </w:trPr>
        <w:tc>
          <w:tcPr>
            <w:tcW w:w="3500" w:type="dxa"/>
            <w:tcBorders>
              <w:top w:val="single" w:sz="6" w:space="0" w:color="auto"/>
              <w:bottom w:val="single" w:sz="6" w:space="0" w:color="auto"/>
              <w:right w:val="single" w:sz="6" w:space="0" w:color="auto"/>
            </w:tcBorders>
          </w:tcPr>
          <w:p w14:paraId="19CEB0A7"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295BB456"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відсутній</w:t>
            </w:r>
          </w:p>
        </w:tc>
      </w:tr>
      <w:tr w:rsidR="00947767" w:rsidRPr="001337F6" w14:paraId="1A318417" w14:textId="77777777">
        <w:trPr>
          <w:trHeight w:val="200"/>
        </w:trPr>
        <w:tc>
          <w:tcPr>
            <w:tcW w:w="3500" w:type="dxa"/>
            <w:tcBorders>
              <w:top w:val="single" w:sz="6" w:space="0" w:color="auto"/>
              <w:bottom w:val="single" w:sz="6" w:space="0" w:color="auto"/>
              <w:right w:val="single" w:sz="6" w:space="0" w:color="auto"/>
            </w:tcBorders>
          </w:tcPr>
          <w:p w14:paraId="3B6DB60E"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7AEE11E5"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sz w:val="24"/>
                <w:szCs w:val="24"/>
              </w:rPr>
            </w:pPr>
          </w:p>
        </w:tc>
      </w:tr>
      <w:tr w:rsidR="00947767" w:rsidRPr="001337F6" w14:paraId="5610D506" w14:textId="77777777">
        <w:trPr>
          <w:trHeight w:val="200"/>
        </w:trPr>
        <w:tc>
          <w:tcPr>
            <w:tcW w:w="3500" w:type="dxa"/>
            <w:tcBorders>
              <w:top w:val="single" w:sz="6" w:space="0" w:color="auto"/>
              <w:bottom w:val="single" w:sz="6" w:space="0" w:color="auto"/>
              <w:right w:val="single" w:sz="6" w:space="0" w:color="auto"/>
            </w:tcBorders>
          </w:tcPr>
          <w:p w14:paraId="78A5309B"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7446AABC"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sz w:val="24"/>
                <w:szCs w:val="24"/>
              </w:rPr>
            </w:pPr>
          </w:p>
        </w:tc>
      </w:tr>
      <w:tr w:rsidR="00947767" w:rsidRPr="001337F6" w14:paraId="5F41C90C" w14:textId="77777777">
        <w:trPr>
          <w:trHeight w:val="200"/>
        </w:trPr>
        <w:tc>
          <w:tcPr>
            <w:tcW w:w="3500" w:type="dxa"/>
            <w:tcBorders>
              <w:top w:val="single" w:sz="6" w:space="0" w:color="auto"/>
              <w:bottom w:val="single" w:sz="6" w:space="0" w:color="auto"/>
              <w:right w:val="single" w:sz="6" w:space="0" w:color="auto"/>
            </w:tcBorders>
          </w:tcPr>
          <w:p w14:paraId="5EC92237"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14:paraId="65328C6B"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rPr>
            </w:pPr>
          </w:p>
        </w:tc>
      </w:tr>
      <w:tr w:rsidR="00947767" w:rsidRPr="001337F6" w14:paraId="0E996137" w14:textId="77777777">
        <w:trPr>
          <w:trHeight w:val="200"/>
        </w:trPr>
        <w:tc>
          <w:tcPr>
            <w:tcW w:w="3500" w:type="dxa"/>
            <w:tcBorders>
              <w:top w:val="single" w:sz="6" w:space="0" w:color="auto"/>
              <w:bottom w:val="single" w:sz="6" w:space="0" w:color="auto"/>
              <w:right w:val="single" w:sz="6" w:space="0" w:color="auto"/>
            </w:tcBorders>
          </w:tcPr>
          <w:p w14:paraId="79CACBF0"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14:paraId="73FEBCAE"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Протягом звiтного перiоду iнша особа не виконувала обов'язки керiвника</w:t>
            </w:r>
          </w:p>
        </w:tc>
      </w:tr>
      <w:tr w:rsidR="00947767" w:rsidRPr="001337F6" w14:paraId="4B82D76D" w14:textId="77777777">
        <w:trPr>
          <w:trHeight w:val="200"/>
        </w:trPr>
        <w:tc>
          <w:tcPr>
            <w:tcW w:w="3500" w:type="dxa"/>
            <w:tcBorders>
              <w:top w:val="single" w:sz="6" w:space="0" w:color="auto"/>
              <w:bottom w:val="single" w:sz="6" w:space="0" w:color="auto"/>
              <w:right w:val="single" w:sz="6" w:space="0" w:color="auto"/>
            </w:tcBorders>
          </w:tcPr>
          <w:p w14:paraId="2D333427"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20648659"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sz w:val="24"/>
                <w:szCs w:val="24"/>
              </w:rPr>
            </w:pPr>
          </w:p>
        </w:tc>
      </w:tr>
      <w:tr w:rsidR="00947767" w:rsidRPr="001337F6" w14:paraId="12BDC04A" w14:textId="77777777">
        <w:trPr>
          <w:trHeight w:val="200"/>
        </w:trPr>
        <w:tc>
          <w:tcPr>
            <w:tcW w:w="3500" w:type="dxa"/>
            <w:tcBorders>
              <w:top w:val="single" w:sz="6" w:space="0" w:color="auto"/>
              <w:bottom w:val="single" w:sz="6" w:space="0" w:color="auto"/>
              <w:right w:val="single" w:sz="6" w:space="0" w:color="auto"/>
            </w:tcBorders>
          </w:tcPr>
          <w:p w14:paraId="758F5B4B"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17AE3F44"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sz w:val="24"/>
                <w:szCs w:val="24"/>
              </w:rPr>
            </w:pPr>
          </w:p>
        </w:tc>
      </w:tr>
    </w:tbl>
    <w:p w14:paraId="14868D49"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sz w:val="24"/>
          <w:szCs w:val="24"/>
        </w:rPr>
      </w:pPr>
    </w:p>
    <w:p w14:paraId="08E6D80E"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b/>
          <w:bCs/>
          <w:sz w:val="24"/>
          <w:szCs w:val="24"/>
        </w:rPr>
      </w:pPr>
      <w:r w:rsidRPr="001337F6">
        <w:rPr>
          <w:rFonts w:ascii="Times New Roman CYR" w:hAnsi="Times New Roman CYR" w:cs="Times New Roman CYR"/>
          <w:b/>
          <w:bCs/>
          <w:sz w:val="24"/>
          <w:szCs w:val="24"/>
        </w:rPr>
        <w:t>Звіт виконавчого органу</w:t>
      </w:r>
    </w:p>
    <w:p w14:paraId="1AFB3CD9"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1) оцiнка складу, структури та дiяльностi виконавчого органу;</w:t>
      </w:r>
    </w:p>
    <w:p w14:paraId="335A074E"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1FD71733"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Згiдно статуту Товариства виконавчим органом є одноосiбний виконавчий орган - директор. Повноваження директора Товариства в звiтному перiодi  виконував директор Вареник Сергій Михайлович, обраний безстроково (до переобрання) згiдно рiшення Наглядової ради вiд 23.04.2012 року. </w:t>
      </w:r>
    </w:p>
    <w:p w14:paraId="19A1CD88"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6F569140"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Директор виконує свої повноваження сумлiнно. Багаторiчний досвiд роботи, навички та вмiння, </w:t>
      </w:r>
      <w:r w:rsidRPr="001337F6">
        <w:rPr>
          <w:rFonts w:ascii="Times New Roman CYR" w:hAnsi="Times New Roman CYR" w:cs="Times New Roman CYR"/>
          <w:sz w:val="24"/>
          <w:szCs w:val="24"/>
        </w:rPr>
        <w:lastRenderedPageBreak/>
        <w:t>досконала обiзнанiсть з усiма процесами, якi вiдбуваються на пiдприємствi  сприяють виконанню поставлених цiлей.</w:t>
      </w:r>
    </w:p>
    <w:p w14:paraId="670F42F4"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4F886A79"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2) 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14:paraId="3F698A02"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4EE057B3"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Директор одноосiбно здiйснює управлiння поточною дiяльнiстю Товариства вiдповiдно до наданих повноважень, без довiреностi дiє вiд iменi Товариства, представляє його iнтереси в органах державної влади i органах мiсцевого самоврядування, iнших органiзацiях, у вiдносинах з юридичними та фiзичними особами, веде переговори, видає довiреностi, видає накази та дає розпорядження, обов'язковi для виконання всiма працiвниками Товариства, укладає правочини (угоди, договори) з урахуванням обмежень, що встановленi Статутом Товариства та чинним законодавством, приймає на роботу та звiльняє працiвникiв, визначає умови оплати працi, визначає повноваження працiвникiв. Директор Товариства має вищу освiту, є компетентним та ефективно виконує поставленi завдання. На кiнець звiтного перiоду посад на iнших пiдприємствах не обiймала. На посадi директора Товариства отримує заробiтну плату згiдно штатного розпису (не надано згоди на розголошення її розмiру)</w:t>
      </w:r>
    </w:p>
    <w:p w14:paraId="0F915A3A"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563F21A2"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3) оцiнка виконання виконавчим органом поставлених цiлей особи. В межах цього пункту зазначається iнформацiя щодо впливу рiшень, прийнятих виконавчих органом протягом звiтного перiоду, на досягнення поставлених перед особою стратегiчних цiлей. При цьому iнформацiя щодо стратегiчних цiлей особи має мiстити загальний опис таких стратегiчних цiлей i не потребує розкриття iнформацiї (показникiв), що, згiдно внутрiшнiх документiв особи належить до iнформацiї з обмеженим доступом (конфiденцiйної iнформацiї та комерцiйної таємницi)</w:t>
      </w:r>
    </w:p>
    <w:p w14:paraId="4EFA3764"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702BD49C"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Директор звiтує перед наглядовою радою за виконану роботу. Звiт виконавчого органу затверджується наглядовою радою. Робота виконавчого органу визнана задовiльною. Рiшення, прийнятi виконавчим органом протягом звiтного перiоду, позитивно впливають на фiнансово-господарську дiяльнiсть товариства  для досягнення поставлених перед товариством завдань.</w:t>
      </w:r>
    </w:p>
    <w:p w14:paraId="5C886A58"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78648D9A"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4) iнформацiя про те, яким чином дiяльнiсть виконавчого органу зумовила змiни у фiнансово-господарськiй дiяльностi особи.</w:t>
      </w:r>
    </w:p>
    <w:p w14:paraId="449952C4"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490912ED"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sz w:val="24"/>
          <w:szCs w:val="24"/>
        </w:rPr>
      </w:pPr>
      <w:r w:rsidRPr="001337F6">
        <w:rPr>
          <w:rFonts w:ascii="Times New Roman CYR" w:hAnsi="Times New Roman CYR" w:cs="Times New Roman CYR"/>
          <w:sz w:val="24"/>
          <w:szCs w:val="24"/>
        </w:rPr>
        <w:t>Дiяльнiсть директора протягом 2023 року зумовила збереження товариства в непростих умовах воєнного стану. Непростi умови, в яких доводиться iснувати Товариству, не сприяли отриманню Товариством значного прибутку. В звiтному перiодi Товариством отримано прибуток 1,3 тис. грн. Але дiяльнiсть директора була направлена на мiнiмiзацiю негативного впливу складних економiчних та полiтичних умов, в яких доводиться працювати товариству. Дiяльнiсть виконавчого органу позитивно впливає на фiнансово-господарську дiяльнiсть товариства</w:t>
      </w:r>
    </w:p>
    <w:p w14:paraId="7C27F33F"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sz w:val="24"/>
          <w:szCs w:val="24"/>
        </w:rPr>
      </w:pPr>
    </w:p>
    <w:p w14:paraId="23ABC055"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b/>
          <w:bCs/>
          <w:sz w:val="24"/>
          <w:szCs w:val="24"/>
        </w:rPr>
        <w:t>Частина 7. Опис основних характеристик систем внутрішнього контролю особи, а також перелік структурних підрозділів особи, які здійснюють ключові обов'язки щодо забезпечення роботи систем внутрішнього контролю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7157"/>
      </w:tblGrid>
      <w:tr w:rsidR="00947767" w:rsidRPr="001337F6" w14:paraId="585FAC3E" w14:textId="77777777" w:rsidTr="00294D4D">
        <w:trPr>
          <w:trHeight w:val="200"/>
        </w:trPr>
        <w:tc>
          <w:tcPr>
            <w:tcW w:w="3500" w:type="dxa"/>
            <w:tcBorders>
              <w:top w:val="single" w:sz="6" w:space="0" w:color="auto"/>
              <w:bottom w:val="single" w:sz="6" w:space="0" w:color="auto"/>
              <w:right w:val="single" w:sz="6" w:space="0" w:color="auto"/>
            </w:tcBorders>
          </w:tcPr>
          <w:p w14:paraId="0EFE4DE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1</w:t>
            </w:r>
          </w:p>
        </w:tc>
        <w:tc>
          <w:tcPr>
            <w:tcW w:w="7157" w:type="dxa"/>
            <w:tcBorders>
              <w:top w:val="single" w:sz="6" w:space="0" w:color="auto"/>
              <w:left w:val="single" w:sz="6" w:space="0" w:color="auto"/>
              <w:bottom w:val="single" w:sz="6" w:space="0" w:color="auto"/>
            </w:tcBorders>
          </w:tcPr>
          <w:p w14:paraId="4CFE71C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sz w:val="24"/>
                <w:szCs w:val="24"/>
              </w:rPr>
            </w:pPr>
            <w:r w:rsidRPr="001337F6">
              <w:rPr>
                <w:rFonts w:ascii="Times New Roman CYR" w:hAnsi="Times New Roman CYR" w:cs="Times New Roman CYR"/>
                <w:sz w:val="24"/>
                <w:szCs w:val="24"/>
              </w:rPr>
              <w:t>2</w:t>
            </w:r>
          </w:p>
        </w:tc>
      </w:tr>
      <w:tr w:rsidR="00947767" w:rsidRPr="001337F6" w14:paraId="506E8663" w14:textId="77777777" w:rsidTr="00294D4D">
        <w:trPr>
          <w:trHeight w:val="200"/>
        </w:trPr>
        <w:tc>
          <w:tcPr>
            <w:tcW w:w="3500" w:type="dxa"/>
            <w:tcBorders>
              <w:top w:val="single" w:sz="6" w:space="0" w:color="auto"/>
              <w:bottom w:val="single" w:sz="6" w:space="0" w:color="auto"/>
              <w:right w:val="single" w:sz="6" w:space="0" w:color="auto"/>
            </w:tcBorders>
          </w:tcPr>
          <w:p w14:paraId="695FB544"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Система внутрішнього контролю передбачає модель трьох ліній захисту</w:t>
            </w:r>
          </w:p>
        </w:tc>
        <w:tc>
          <w:tcPr>
            <w:tcW w:w="7157" w:type="dxa"/>
            <w:tcBorders>
              <w:top w:val="single" w:sz="6" w:space="0" w:color="auto"/>
              <w:left w:val="single" w:sz="6" w:space="0" w:color="auto"/>
              <w:bottom w:val="single" w:sz="6" w:space="0" w:color="auto"/>
            </w:tcBorders>
          </w:tcPr>
          <w:p w14:paraId="17B9DD61"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r>
      <w:tr w:rsidR="00947767" w:rsidRPr="001337F6" w14:paraId="5C51B2B9" w14:textId="77777777" w:rsidTr="00294D4D">
        <w:trPr>
          <w:trHeight w:val="200"/>
        </w:trPr>
        <w:tc>
          <w:tcPr>
            <w:tcW w:w="3500" w:type="dxa"/>
            <w:tcBorders>
              <w:top w:val="single" w:sz="6" w:space="0" w:color="auto"/>
              <w:bottom w:val="single" w:sz="6" w:space="0" w:color="auto"/>
              <w:right w:val="single" w:sz="6" w:space="0" w:color="auto"/>
            </w:tcBorders>
          </w:tcPr>
          <w:p w14:paraId="3B266DFD"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Опис функцій підрозділів першої лінії захисту та перелік ключових підрозділів</w:t>
            </w:r>
          </w:p>
        </w:tc>
        <w:tc>
          <w:tcPr>
            <w:tcW w:w="7157" w:type="dxa"/>
            <w:tcBorders>
              <w:top w:val="single" w:sz="6" w:space="0" w:color="auto"/>
              <w:left w:val="single" w:sz="6" w:space="0" w:color="auto"/>
              <w:bottom w:val="single" w:sz="6" w:space="0" w:color="auto"/>
            </w:tcBorders>
          </w:tcPr>
          <w:p w14:paraId="4C565D93"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Перша лiнiя захисту - це всi працiвники Товариства. Бiзнес-пiдроздiли й пiдроздiли пiдтримки (бекофiс, фронтофiс) iнiцiюють, здiйснюють або вiдображають операцiї, приймають ризики в </w:t>
            </w:r>
            <w:r w:rsidRPr="001337F6">
              <w:rPr>
                <w:rFonts w:ascii="Times New Roman CYR" w:hAnsi="Times New Roman CYR" w:cs="Times New Roman CYR"/>
                <w:sz w:val="24"/>
                <w:szCs w:val="24"/>
              </w:rPr>
              <w:lastRenderedPageBreak/>
              <w:t>процесi своєї дiяльностi та несуть вiдповiдальнiсть за поточне управлiння цими ризиками, в межах своїх обов'язкiв, передбачених посадовими iнструкцiями працiвникiв i внутрiшнiми документами Товариства та:</w:t>
            </w:r>
          </w:p>
          <w:p w14:paraId="2850A200"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 забезпечують здiйснення попереднього та поточного контролю пiд час проведення операцiй;</w:t>
            </w:r>
          </w:p>
          <w:p w14:paraId="3863AC6C"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 здiйснюють контрольнi процедури пiд час своєї дiяльностi;</w:t>
            </w:r>
          </w:p>
          <w:p w14:paraId="62DA7D94"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 контролюють ризики, притаманнi їх дiяльностi;</w:t>
            </w:r>
          </w:p>
          <w:p w14:paraId="73108881" w14:textId="77777777" w:rsidR="00947767" w:rsidRPr="001337F6" w:rsidRDefault="00BC3CD9" w:rsidP="00294D4D">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 здiйснюють монiторинг щодо операцiй та процесiв, якi притаманнi їх дiяльностi.</w:t>
            </w:r>
          </w:p>
        </w:tc>
      </w:tr>
      <w:tr w:rsidR="00947767" w:rsidRPr="001337F6" w14:paraId="47A162D7" w14:textId="77777777" w:rsidTr="00294D4D">
        <w:trPr>
          <w:trHeight w:val="200"/>
        </w:trPr>
        <w:tc>
          <w:tcPr>
            <w:tcW w:w="3500" w:type="dxa"/>
            <w:tcBorders>
              <w:top w:val="single" w:sz="6" w:space="0" w:color="auto"/>
              <w:bottom w:val="single" w:sz="6" w:space="0" w:color="auto"/>
              <w:right w:val="single" w:sz="6" w:space="0" w:color="auto"/>
            </w:tcBorders>
          </w:tcPr>
          <w:p w14:paraId="454258C5"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lastRenderedPageBreak/>
              <w:t>Перелік підрозділів та опис функцій підрозділів другої лінії захисту</w:t>
            </w:r>
          </w:p>
        </w:tc>
        <w:tc>
          <w:tcPr>
            <w:tcW w:w="7157" w:type="dxa"/>
            <w:tcBorders>
              <w:top w:val="single" w:sz="6" w:space="0" w:color="auto"/>
              <w:left w:val="single" w:sz="6" w:space="0" w:color="auto"/>
              <w:bottom w:val="single" w:sz="6" w:space="0" w:color="auto"/>
            </w:tcBorders>
          </w:tcPr>
          <w:p w14:paraId="1D54572F"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вiдсутнi</w:t>
            </w:r>
          </w:p>
        </w:tc>
      </w:tr>
      <w:tr w:rsidR="00947767" w:rsidRPr="001337F6" w14:paraId="4E77FC7F" w14:textId="77777777" w:rsidTr="00294D4D">
        <w:trPr>
          <w:trHeight w:val="200"/>
        </w:trPr>
        <w:tc>
          <w:tcPr>
            <w:tcW w:w="3500" w:type="dxa"/>
            <w:tcBorders>
              <w:top w:val="single" w:sz="6" w:space="0" w:color="auto"/>
              <w:bottom w:val="single" w:sz="6" w:space="0" w:color="auto"/>
              <w:right w:val="single" w:sz="6" w:space="0" w:color="auto"/>
            </w:tcBorders>
          </w:tcPr>
          <w:p w14:paraId="1559B7DC"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Перелік підрозділів та опис функцій підрозділів третьої лінії захисту</w:t>
            </w:r>
          </w:p>
        </w:tc>
        <w:tc>
          <w:tcPr>
            <w:tcW w:w="7157" w:type="dxa"/>
            <w:tcBorders>
              <w:top w:val="single" w:sz="6" w:space="0" w:color="auto"/>
              <w:left w:val="single" w:sz="6" w:space="0" w:color="auto"/>
              <w:bottom w:val="single" w:sz="6" w:space="0" w:color="auto"/>
            </w:tcBorders>
          </w:tcPr>
          <w:p w14:paraId="2DEF4006"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rPr>
            </w:pPr>
            <w:r w:rsidRPr="001337F6">
              <w:rPr>
                <w:rFonts w:ascii="Times New Roman CYR" w:hAnsi="Times New Roman CYR" w:cs="Times New Roman CYR"/>
              </w:rPr>
              <w:t>вiдсутнi</w:t>
            </w:r>
          </w:p>
        </w:tc>
      </w:tr>
      <w:tr w:rsidR="00947767" w:rsidRPr="001337F6" w14:paraId="43A56A51" w14:textId="77777777" w:rsidTr="00294D4D">
        <w:trPr>
          <w:trHeight w:val="200"/>
        </w:trPr>
        <w:tc>
          <w:tcPr>
            <w:tcW w:w="3500" w:type="dxa"/>
            <w:tcBorders>
              <w:top w:val="single" w:sz="6" w:space="0" w:color="auto"/>
              <w:bottom w:val="single" w:sz="6" w:space="0" w:color="auto"/>
              <w:right w:val="single" w:sz="6" w:space="0" w:color="auto"/>
            </w:tcBorders>
          </w:tcPr>
          <w:p w14:paraId="6C1E7790"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Наявність затвердженого документу (документів), який(які) визначає(ють) політику системи внутрішнього контролю (у тому числі щодо системи комплаєнс та внутрішнього аудиту)</w:t>
            </w:r>
          </w:p>
        </w:tc>
        <w:tc>
          <w:tcPr>
            <w:tcW w:w="7157" w:type="dxa"/>
            <w:tcBorders>
              <w:top w:val="single" w:sz="6" w:space="0" w:color="auto"/>
              <w:left w:val="single" w:sz="6" w:space="0" w:color="auto"/>
              <w:bottom w:val="single" w:sz="6" w:space="0" w:color="auto"/>
            </w:tcBorders>
          </w:tcPr>
          <w:p w14:paraId="67DDD0F0"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r>
      <w:tr w:rsidR="00947767" w:rsidRPr="001337F6" w14:paraId="41F171E1" w14:textId="77777777" w:rsidTr="00294D4D">
        <w:trPr>
          <w:trHeight w:val="200"/>
        </w:trPr>
        <w:tc>
          <w:tcPr>
            <w:tcW w:w="3500" w:type="dxa"/>
            <w:tcBorders>
              <w:top w:val="single" w:sz="6" w:space="0" w:color="auto"/>
              <w:bottom w:val="single" w:sz="6" w:space="0" w:color="auto"/>
              <w:right w:val="single" w:sz="6" w:space="0" w:color="auto"/>
            </w:tcBorders>
          </w:tcPr>
          <w:p w14:paraId="3BEC8B2E"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Перелік основних внутрішніх документів щодо системи внутрішнього контролю (у тому числі щодо системи комплаєнс та внутрішнього аудиту)</w:t>
            </w:r>
          </w:p>
        </w:tc>
        <w:tc>
          <w:tcPr>
            <w:tcW w:w="7157" w:type="dxa"/>
            <w:tcBorders>
              <w:top w:val="single" w:sz="6" w:space="0" w:color="auto"/>
              <w:left w:val="single" w:sz="6" w:space="0" w:color="auto"/>
              <w:bottom w:val="single" w:sz="6" w:space="0" w:color="auto"/>
            </w:tcBorders>
          </w:tcPr>
          <w:p w14:paraId="7CA430CF"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Внутрiшнiх документiв щодо системи внутрiшнього контролю в товариствi не затверджувалося. 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 Особами, вiдповiдальними за ведення бухгалтерського облiку Товариства є директор та головний бухгалтер Товариства. Окремого Положення про "Системи внутрiшнього контролю" в Товариствi немає, оскiльки його обов'язкова наявнiсть не передбачена чинним законодавством.</w:t>
            </w:r>
          </w:p>
        </w:tc>
      </w:tr>
      <w:tr w:rsidR="00947767" w:rsidRPr="001337F6" w14:paraId="407F4515" w14:textId="77777777" w:rsidTr="00294D4D">
        <w:trPr>
          <w:trHeight w:val="200"/>
        </w:trPr>
        <w:tc>
          <w:tcPr>
            <w:tcW w:w="3500" w:type="dxa"/>
            <w:tcBorders>
              <w:top w:val="single" w:sz="6" w:space="0" w:color="auto"/>
              <w:bottom w:val="single" w:sz="6" w:space="0" w:color="auto"/>
              <w:right w:val="single" w:sz="6" w:space="0" w:color="auto"/>
            </w:tcBorders>
          </w:tcPr>
          <w:p w14:paraId="66AAA82B"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Дата та номер рішення про затвердження звіту щодо системи внутрішнього контролю (у тому числі комплаєнс-ризиків)</w:t>
            </w:r>
          </w:p>
        </w:tc>
        <w:tc>
          <w:tcPr>
            <w:tcW w:w="7157" w:type="dxa"/>
            <w:tcBorders>
              <w:top w:val="single" w:sz="6" w:space="0" w:color="auto"/>
              <w:left w:val="single" w:sz="6" w:space="0" w:color="auto"/>
              <w:bottom w:val="single" w:sz="6" w:space="0" w:color="auto"/>
            </w:tcBorders>
          </w:tcPr>
          <w:p w14:paraId="3C0254E2"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 xml:space="preserve"> </w:t>
            </w:r>
          </w:p>
        </w:tc>
      </w:tr>
      <w:tr w:rsidR="00947767" w:rsidRPr="001337F6" w14:paraId="457EE81F" w14:textId="77777777" w:rsidTr="00294D4D">
        <w:trPr>
          <w:trHeight w:val="200"/>
        </w:trPr>
        <w:tc>
          <w:tcPr>
            <w:tcW w:w="3500" w:type="dxa"/>
            <w:tcBorders>
              <w:top w:val="single" w:sz="6" w:space="0" w:color="auto"/>
              <w:bottom w:val="single" w:sz="6" w:space="0" w:color="auto"/>
              <w:right w:val="single" w:sz="6" w:space="0" w:color="auto"/>
            </w:tcBorders>
          </w:tcPr>
          <w:p w14:paraId="6D8A0E71"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Основні положення звіту системи внутрішнього контролю (у тому числі комплаєнс-ризиків)</w:t>
            </w:r>
          </w:p>
        </w:tc>
        <w:tc>
          <w:tcPr>
            <w:tcW w:w="7157" w:type="dxa"/>
            <w:tcBorders>
              <w:top w:val="single" w:sz="6" w:space="0" w:color="auto"/>
              <w:left w:val="single" w:sz="6" w:space="0" w:color="auto"/>
              <w:bottom w:val="single" w:sz="6" w:space="0" w:color="auto"/>
            </w:tcBorders>
          </w:tcPr>
          <w:p w14:paraId="645900C1"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rPr>
            </w:pPr>
            <w:r w:rsidRPr="001337F6">
              <w:rPr>
                <w:rFonts w:ascii="Times New Roman CYR" w:hAnsi="Times New Roman CYR" w:cs="Times New Roman CYR"/>
              </w:rPr>
              <w:t>звiт системи внутрiшнього контролю (у тому числi комплаєнс-ризикiв) не створювався</w:t>
            </w:r>
          </w:p>
        </w:tc>
      </w:tr>
      <w:tr w:rsidR="00947767" w:rsidRPr="001337F6" w14:paraId="345895D4" w14:textId="77777777" w:rsidTr="00294D4D">
        <w:trPr>
          <w:trHeight w:val="200"/>
        </w:trPr>
        <w:tc>
          <w:tcPr>
            <w:tcW w:w="3500" w:type="dxa"/>
            <w:tcBorders>
              <w:top w:val="single" w:sz="6" w:space="0" w:color="auto"/>
              <w:bottom w:val="single" w:sz="6" w:space="0" w:color="auto"/>
              <w:right w:val="single" w:sz="6" w:space="0" w:color="auto"/>
            </w:tcBorders>
          </w:tcPr>
          <w:p w14:paraId="309BB857"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Наявність затвердженої декларації схильності до ризиків</w:t>
            </w:r>
          </w:p>
        </w:tc>
        <w:tc>
          <w:tcPr>
            <w:tcW w:w="7157" w:type="dxa"/>
            <w:tcBorders>
              <w:top w:val="single" w:sz="6" w:space="0" w:color="auto"/>
              <w:left w:val="single" w:sz="6" w:space="0" w:color="auto"/>
              <w:bottom w:val="single" w:sz="6" w:space="0" w:color="auto"/>
            </w:tcBorders>
          </w:tcPr>
          <w:p w14:paraId="60FBBB98"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ні</w:t>
            </w:r>
          </w:p>
        </w:tc>
      </w:tr>
      <w:tr w:rsidR="00947767" w:rsidRPr="001337F6" w14:paraId="7AC4E381" w14:textId="77777777" w:rsidTr="00294D4D">
        <w:trPr>
          <w:trHeight w:val="200"/>
        </w:trPr>
        <w:tc>
          <w:tcPr>
            <w:tcW w:w="3500" w:type="dxa"/>
            <w:tcBorders>
              <w:top w:val="single" w:sz="6" w:space="0" w:color="auto"/>
              <w:bottom w:val="single" w:sz="6" w:space="0" w:color="auto"/>
              <w:right w:val="single" w:sz="6" w:space="0" w:color="auto"/>
            </w:tcBorders>
          </w:tcPr>
          <w:p w14:paraId="4578B72A"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 xml:space="preserve">Опис основних положень </w:t>
            </w:r>
            <w:r w:rsidRPr="001337F6">
              <w:rPr>
                <w:rFonts w:ascii="Times New Roman CYR" w:hAnsi="Times New Roman CYR" w:cs="Times New Roman CYR"/>
                <w:sz w:val="24"/>
                <w:szCs w:val="24"/>
              </w:rPr>
              <w:lastRenderedPageBreak/>
              <w:t>декларації схильності до ризиків</w:t>
            </w:r>
          </w:p>
        </w:tc>
        <w:tc>
          <w:tcPr>
            <w:tcW w:w="7157" w:type="dxa"/>
            <w:tcBorders>
              <w:top w:val="single" w:sz="6" w:space="0" w:color="auto"/>
              <w:left w:val="single" w:sz="6" w:space="0" w:color="auto"/>
              <w:bottom w:val="single" w:sz="6" w:space="0" w:color="auto"/>
            </w:tcBorders>
          </w:tcPr>
          <w:p w14:paraId="4317953B"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lastRenderedPageBreak/>
              <w:t>Декларацiя схiльностi до ризикiв не затверджувалася</w:t>
            </w:r>
          </w:p>
        </w:tc>
      </w:tr>
      <w:tr w:rsidR="00947767" w:rsidRPr="001337F6" w14:paraId="0E8E15AF" w14:textId="77777777" w:rsidTr="00294D4D">
        <w:trPr>
          <w:trHeight w:val="200"/>
        </w:trPr>
        <w:tc>
          <w:tcPr>
            <w:tcW w:w="3500" w:type="dxa"/>
            <w:tcBorders>
              <w:top w:val="single" w:sz="6" w:space="0" w:color="auto"/>
              <w:bottom w:val="single" w:sz="6" w:space="0" w:color="auto"/>
              <w:right w:val="single" w:sz="6" w:space="0" w:color="auto"/>
            </w:tcBorders>
          </w:tcPr>
          <w:p w14:paraId="6E58BB5B"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Назва органу, який прийняв рішення про затвердження декларації схильності до ризиків</w:t>
            </w:r>
          </w:p>
        </w:tc>
        <w:tc>
          <w:tcPr>
            <w:tcW w:w="7157" w:type="dxa"/>
            <w:tcBorders>
              <w:top w:val="single" w:sz="6" w:space="0" w:color="auto"/>
              <w:left w:val="single" w:sz="6" w:space="0" w:color="auto"/>
              <w:bottom w:val="single" w:sz="6" w:space="0" w:color="auto"/>
            </w:tcBorders>
          </w:tcPr>
          <w:p w14:paraId="5D1876B0"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Декларацiя схiльностi до ризикiв не затверджувалася</w:t>
            </w:r>
          </w:p>
        </w:tc>
      </w:tr>
      <w:tr w:rsidR="00947767" w:rsidRPr="001337F6" w14:paraId="323364E3" w14:textId="77777777" w:rsidTr="00294D4D">
        <w:trPr>
          <w:trHeight w:val="200"/>
        </w:trPr>
        <w:tc>
          <w:tcPr>
            <w:tcW w:w="3500" w:type="dxa"/>
            <w:tcBorders>
              <w:top w:val="single" w:sz="6" w:space="0" w:color="auto"/>
              <w:bottom w:val="single" w:sz="6" w:space="0" w:color="auto"/>
              <w:right w:val="single" w:sz="6" w:space="0" w:color="auto"/>
            </w:tcBorders>
          </w:tcPr>
          <w:p w14:paraId="7BE28295"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Дата та номер рішення про затвердження декларації схильності до ризиків</w:t>
            </w:r>
          </w:p>
        </w:tc>
        <w:tc>
          <w:tcPr>
            <w:tcW w:w="7157" w:type="dxa"/>
            <w:tcBorders>
              <w:top w:val="single" w:sz="6" w:space="0" w:color="auto"/>
              <w:left w:val="single" w:sz="6" w:space="0" w:color="auto"/>
              <w:bottom w:val="single" w:sz="6" w:space="0" w:color="auto"/>
            </w:tcBorders>
          </w:tcPr>
          <w:p w14:paraId="3BB88E2F"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sz w:val="24"/>
                <w:szCs w:val="24"/>
              </w:rPr>
              <w:t xml:space="preserve"> </w:t>
            </w:r>
          </w:p>
        </w:tc>
      </w:tr>
    </w:tbl>
    <w:p w14:paraId="78B21AB3"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sz w:val="24"/>
          <w:szCs w:val="24"/>
        </w:rPr>
      </w:pPr>
    </w:p>
    <w:p w14:paraId="63B734BE"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b/>
          <w:bCs/>
          <w:sz w:val="24"/>
          <w:szCs w:val="24"/>
        </w:rPr>
        <w:t>Частина 8. Інформація щодо осіб, які прямо або опосередковано є власниками значного пакета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947767" w:rsidRPr="001337F6" w14:paraId="3D7745D3" w14:textId="77777777">
        <w:trPr>
          <w:trHeight w:val="200"/>
        </w:trPr>
        <w:tc>
          <w:tcPr>
            <w:tcW w:w="3000" w:type="dxa"/>
            <w:tcBorders>
              <w:top w:val="single" w:sz="6" w:space="0" w:color="auto"/>
              <w:bottom w:val="single" w:sz="6" w:space="0" w:color="auto"/>
              <w:right w:val="single" w:sz="6" w:space="0" w:color="auto"/>
            </w:tcBorders>
            <w:vAlign w:val="center"/>
          </w:tcPr>
          <w:p w14:paraId="066F56A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785B571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632A2B0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63C1CBF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14:paraId="1CBA987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Розмір пакета акцій, що знаходиться в прямому та (опосередкованому) володінні</w:t>
            </w:r>
          </w:p>
        </w:tc>
      </w:tr>
      <w:tr w:rsidR="00947767" w:rsidRPr="001337F6" w14:paraId="5631ECC3" w14:textId="77777777">
        <w:trPr>
          <w:trHeight w:val="200"/>
        </w:trPr>
        <w:tc>
          <w:tcPr>
            <w:tcW w:w="3000" w:type="dxa"/>
            <w:tcBorders>
              <w:top w:val="single" w:sz="6" w:space="0" w:color="auto"/>
              <w:bottom w:val="single" w:sz="6" w:space="0" w:color="auto"/>
              <w:right w:val="single" w:sz="6" w:space="0" w:color="auto"/>
            </w:tcBorders>
            <w:vAlign w:val="center"/>
          </w:tcPr>
          <w:p w14:paraId="23BE858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Мацко Сергiй Миколайович</w:t>
            </w:r>
          </w:p>
        </w:tc>
        <w:tc>
          <w:tcPr>
            <w:tcW w:w="1750" w:type="dxa"/>
            <w:tcBorders>
              <w:top w:val="single" w:sz="6" w:space="0" w:color="auto"/>
              <w:left w:val="single" w:sz="6" w:space="0" w:color="auto"/>
              <w:bottom w:val="single" w:sz="6" w:space="0" w:color="auto"/>
              <w:right w:val="single" w:sz="6" w:space="0" w:color="auto"/>
            </w:tcBorders>
            <w:vAlign w:val="center"/>
          </w:tcPr>
          <w:p w14:paraId="5F151F4C"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485E9A99"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705DC05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48,8171</w:t>
            </w:r>
          </w:p>
        </w:tc>
        <w:tc>
          <w:tcPr>
            <w:tcW w:w="1750" w:type="dxa"/>
            <w:tcBorders>
              <w:top w:val="single" w:sz="6" w:space="0" w:color="auto"/>
              <w:left w:val="single" w:sz="6" w:space="0" w:color="auto"/>
              <w:bottom w:val="single" w:sz="6" w:space="0" w:color="auto"/>
            </w:tcBorders>
            <w:vAlign w:val="center"/>
          </w:tcPr>
          <w:p w14:paraId="57A7AA0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48,8171</w:t>
            </w:r>
          </w:p>
        </w:tc>
      </w:tr>
      <w:tr w:rsidR="00947767" w:rsidRPr="001337F6" w14:paraId="6F879734" w14:textId="77777777">
        <w:trPr>
          <w:trHeight w:val="200"/>
        </w:trPr>
        <w:tc>
          <w:tcPr>
            <w:tcW w:w="3000" w:type="dxa"/>
            <w:tcBorders>
              <w:top w:val="single" w:sz="6" w:space="0" w:color="auto"/>
              <w:bottom w:val="single" w:sz="6" w:space="0" w:color="auto"/>
              <w:right w:val="single" w:sz="6" w:space="0" w:color="auto"/>
            </w:tcBorders>
            <w:vAlign w:val="center"/>
          </w:tcPr>
          <w:p w14:paraId="5454CD1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Мацко Лариса Володимирiвна</w:t>
            </w:r>
          </w:p>
        </w:tc>
        <w:tc>
          <w:tcPr>
            <w:tcW w:w="1750" w:type="dxa"/>
            <w:tcBorders>
              <w:top w:val="single" w:sz="6" w:space="0" w:color="auto"/>
              <w:left w:val="single" w:sz="6" w:space="0" w:color="auto"/>
              <w:bottom w:val="single" w:sz="6" w:space="0" w:color="auto"/>
              <w:right w:val="single" w:sz="6" w:space="0" w:color="auto"/>
            </w:tcBorders>
            <w:vAlign w:val="center"/>
          </w:tcPr>
          <w:p w14:paraId="544D5D99"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370C99CA"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7974A0B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35,3839</w:t>
            </w:r>
          </w:p>
        </w:tc>
        <w:tc>
          <w:tcPr>
            <w:tcW w:w="1750" w:type="dxa"/>
            <w:tcBorders>
              <w:top w:val="single" w:sz="6" w:space="0" w:color="auto"/>
              <w:left w:val="single" w:sz="6" w:space="0" w:color="auto"/>
              <w:bottom w:val="single" w:sz="6" w:space="0" w:color="auto"/>
            </w:tcBorders>
            <w:vAlign w:val="center"/>
          </w:tcPr>
          <w:p w14:paraId="0A47620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35,3839</w:t>
            </w:r>
          </w:p>
        </w:tc>
      </w:tr>
    </w:tbl>
    <w:p w14:paraId="3FC093BC"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rPr>
      </w:pPr>
    </w:p>
    <w:p w14:paraId="59F07839"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sz w:val="24"/>
          <w:szCs w:val="24"/>
        </w:rPr>
      </w:pPr>
      <w:r w:rsidRPr="001337F6">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4157"/>
      </w:tblGrid>
      <w:tr w:rsidR="00947767" w:rsidRPr="001337F6" w14:paraId="0B45CA74" w14:textId="77777777" w:rsidTr="00294D4D">
        <w:trPr>
          <w:trHeight w:val="200"/>
        </w:trPr>
        <w:tc>
          <w:tcPr>
            <w:tcW w:w="3000" w:type="dxa"/>
            <w:tcBorders>
              <w:top w:val="single" w:sz="6" w:space="0" w:color="auto"/>
              <w:bottom w:val="single" w:sz="6" w:space="0" w:color="auto"/>
              <w:right w:val="single" w:sz="6" w:space="0" w:color="auto"/>
            </w:tcBorders>
            <w:vAlign w:val="center"/>
          </w:tcPr>
          <w:p w14:paraId="7941163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14:paraId="50FF4C2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6D1A135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УНЗР</w:t>
            </w:r>
          </w:p>
        </w:tc>
        <w:tc>
          <w:tcPr>
            <w:tcW w:w="4157" w:type="dxa"/>
            <w:tcBorders>
              <w:top w:val="single" w:sz="6" w:space="0" w:color="auto"/>
              <w:left w:val="single" w:sz="6" w:space="0" w:color="auto"/>
              <w:bottom w:val="single" w:sz="6" w:space="0" w:color="auto"/>
            </w:tcBorders>
            <w:vAlign w:val="center"/>
          </w:tcPr>
          <w:p w14:paraId="1C65DFC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Опис наявного обмеження</w:t>
            </w:r>
          </w:p>
        </w:tc>
      </w:tr>
      <w:tr w:rsidR="00947767" w:rsidRPr="001337F6" w14:paraId="3691F9D6" w14:textId="77777777" w:rsidTr="00294D4D">
        <w:trPr>
          <w:trHeight w:val="200"/>
        </w:trPr>
        <w:tc>
          <w:tcPr>
            <w:tcW w:w="3000" w:type="dxa"/>
            <w:tcBorders>
              <w:top w:val="single" w:sz="6" w:space="0" w:color="auto"/>
              <w:bottom w:val="single" w:sz="6" w:space="0" w:color="auto"/>
              <w:right w:val="single" w:sz="6" w:space="0" w:color="auto"/>
            </w:tcBorders>
            <w:vAlign w:val="center"/>
          </w:tcPr>
          <w:p w14:paraId="0F7487B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2600 акцiонерів, якi не уклали договiр з депозитарною установою</w:t>
            </w:r>
          </w:p>
        </w:tc>
        <w:tc>
          <w:tcPr>
            <w:tcW w:w="1750" w:type="dxa"/>
            <w:tcBorders>
              <w:top w:val="single" w:sz="6" w:space="0" w:color="auto"/>
              <w:left w:val="single" w:sz="6" w:space="0" w:color="auto"/>
              <w:bottom w:val="single" w:sz="6" w:space="0" w:color="auto"/>
              <w:right w:val="single" w:sz="6" w:space="0" w:color="auto"/>
            </w:tcBorders>
            <w:vAlign w:val="center"/>
          </w:tcPr>
          <w:p w14:paraId="0487BE45"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669B0C6B"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c>
          <w:tcPr>
            <w:tcW w:w="4157" w:type="dxa"/>
            <w:tcBorders>
              <w:top w:val="single" w:sz="6" w:space="0" w:color="auto"/>
              <w:left w:val="single" w:sz="6" w:space="0" w:color="auto"/>
              <w:bottom w:val="single" w:sz="6" w:space="0" w:color="auto"/>
            </w:tcBorders>
            <w:vAlign w:val="center"/>
          </w:tcPr>
          <w:p w14:paraId="65385D47" w14:textId="77777777" w:rsidR="00EE7A41" w:rsidRPr="001337F6" w:rsidRDefault="00EE7A41" w:rsidP="00EE7A41">
            <w:pPr>
              <w:widowControl w:val="0"/>
              <w:autoSpaceDE w:val="0"/>
              <w:autoSpaceDN w:val="0"/>
              <w:adjustRightInd w:val="0"/>
              <w:spacing w:after="0" w:line="240" w:lineRule="auto"/>
              <w:jc w:val="center"/>
              <w:rPr>
                <w:rFonts w:ascii="Times New Roman CYR" w:hAnsi="Times New Roman CYR" w:cs="Times New Roman CYR"/>
              </w:rPr>
            </w:pPr>
            <w:bookmarkStart w:id="16" w:name="_Hlk207300374"/>
            <w:r w:rsidRPr="001337F6">
              <w:rPr>
                <w:rFonts w:ascii="Times New Roman CYR" w:hAnsi="Times New Roman CYR" w:cs="Times New Roman CYR"/>
              </w:rPr>
              <w:t xml:space="preserve">Будь-якi обмеження прав участi та голосування акцiонерiв (учасникiв) на загальних зборах акцiонерiв Товариства, крiм встановлених дiючим законодавством України, вiдсутнi. </w:t>
            </w:r>
          </w:p>
          <w:p w14:paraId="3E5F6906" w14:textId="77777777" w:rsidR="00EE7A41" w:rsidRPr="001337F6" w:rsidRDefault="00EE7A41" w:rsidP="00EE7A41">
            <w:pPr>
              <w:widowControl w:val="0"/>
              <w:autoSpaceDE w:val="0"/>
              <w:autoSpaceDN w:val="0"/>
              <w:adjustRightInd w:val="0"/>
              <w:spacing w:after="0" w:line="240" w:lineRule="auto"/>
              <w:jc w:val="center"/>
              <w:rPr>
                <w:rFonts w:ascii="Times New Roman CYR" w:hAnsi="Times New Roman CYR" w:cs="Times New Roman CYR"/>
              </w:rPr>
            </w:pPr>
          </w:p>
          <w:p w14:paraId="6D4CEB29" w14:textId="77777777" w:rsidR="00EE7A41" w:rsidRPr="001337F6" w:rsidRDefault="00EE7A41" w:rsidP="00EE7A41">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Кiлькiсть акцiй з обмеженнями: 92279 штук. Власники цих акцiй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p w14:paraId="3AE677E2" w14:textId="77777777" w:rsidR="00947767" w:rsidRPr="001337F6" w:rsidRDefault="00EE7A41" w:rsidP="00EE7A41">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sz w:val="20"/>
                <w:szCs w:val="20"/>
              </w:rPr>
              <w:t>Тому вiдповiдно до пункту 10 розділу VI "Прикінцеві та перехідні положення" Закону України "Про депозитарну систему України" № 3585-IX, тимчасово, до виконання вимог цього закону, такі цінні папери не надають їх власнику жодних прав за цінними паперами</w:t>
            </w:r>
            <w:bookmarkEnd w:id="16"/>
          </w:p>
        </w:tc>
      </w:tr>
    </w:tbl>
    <w:p w14:paraId="192A4D54"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rPr>
      </w:pPr>
    </w:p>
    <w:p w14:paraId="06E5470B"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sz w:val="24"/>
          <w:szCs w:val="24"/>
        </w:rPr>
      </w:pPr>
    </w:p>
    <w:p w14:paraId="24E314F7" w14:textId="77777777" w:rsidR="00294D4D" w:rsidRPr="001337F6" w:rsidRDefault="00294D4D">
      <w:pPr>
        <w:rPr>
          <w:rFonts w:ascii="Times New Roman CYR" w:hAnsi="Times New Roman CYR" w:cs="Times New Roman CYR"/>
          <w:b/>
          <w:bCs/>
          <w:sz w:val="24"/>
          <w:szCs w:val="24"/>
        </w:rPr>
      </w:pPr>
      <w:r w:rsidRPr="001337F6">
        <w:rPr>
          <w:rFonts w:ascii="Times New Roman CYR" w:hAnsi="Times New Roman CYR" w:cs="Times New Roman CYR"/>
          <w:b/>
          <w:bCs/>
          <w:sz w:val="24"/>
          <w:szCs w:val="24"/>
        </w:rPr>
        <w:br w:type="page"/>
      </w:r>
    </w:p>
    <w:p w14:paraId="36A80266" w14:textId="77777777" w:rsidR="00947767" w:rsidRPr="001337F6" w:rsidRDefault="00BC3CD9" w:rsidP="00DE7F74">
      <w:pPr>
        <w:pStyle w:val="1"/>
        <w:jc w:val="center"/>
      </w:pPr>
      <w:bookmarkStart w:id="17" w:name="_Toc207309706"/>
      <w:r w:rsidRPr="001337F6">
        <w:lastRenderedPageBreak/>
        <w:t>Фінансова звітність</w:t>
      </w:r>
      <w:r w:rsidR="00DE7F74" w:rsidRPr="001337F6">
        <w:br/>
      </w:r>
      <w:r w:rsidRPr="001337F6">
        <w:t>мікропідприємництва</w:t>
      </w:r>
      <w:bookmarkEnd w:id="17"/>
    </w:p>
    <w:tbl>
      <w:tblPr>
        <w:tblW w:w="0" w:type="auto"/>
        <w:tblInd w:w="108" w:type="dxa"/>
        <w:tblLayout w:type="fixed"/>
        <w:tblLook w:val="0000" w:firstRow="0" w:lastRow="0" w:firstColumn="0" w:lastColumn="0" w:noHBand="0" w:noVBand="0"/>
      </w:tblPr>
      <w:tblGrid>
        <w:gridCol w:w="2160"/>
        <w:gridCol w:w="4490"/>
        <w:gridCol w:w="1990"/>
        <w:gridCol w:w="1360"/>
      </w:tblGrid>
      <w:tr w:rsidR="00947767" w:rsidRPr="001337F6" w14:paraId="14219FFE" w14:textId="77777777">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14:paraId="6670E58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b/>
                <w:bCs/>
              </w:rPr>
            </w:pPr>
            <w:r w:rsidRPr="001337F6">
              <w:rPr>
                <w:rFonts w:ascii="Times New Roman CYR" w:hAnsi="Times New Roman CYR" w:cs="Times New Roman CYR"/>
                <w:b/>
                <w:bCs/>
              </w:rPr>
              <w:t>КОДИ</w:t>
            </w:r>
          </w:p>
        </w:tc>
      </w:tr>
      <w:tr w:rsidR="00947767" w:rsidRPr="001337F6" w14:paraId="2CB98817" w14:textId="77777777">
        <w:trPr>
          <w:gridBefore w:val="2"/>
          <w:wBefore w:w="6650" w:type="dxa"/>
          <w:trHeight w:val="298"/>
        </w:trPr>
        <w:tc>
          <w:tcPr>
            <w:tcW w:w="1990" w:type="dxa"/>
            <w:tcBorders>
              <w:top w:val="nil"/>
              <w:left w:val="nil"/>
              <w:bottom w:val="nil"/>
              <w:right w:val="single" w:sz="6" w:space="0" w:color="auto"/>
            </w:tcBorders>
            <w:vAlign w:val="center"/>
          </w:tcPr>
          <w:p w14:paraId="69039F19"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b/>
                <w:bCs/>
              </w:rPr>
            </w:pPr>
            <w:r w:rsidRPr="001337F6">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14:paraId="4AFB7B6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2024.01.01</w:t>
            </w:r>
          </w:p>
        </w:tc>
      </w:tr>
      <w:tr w:rsidR="00947767" w:rsidRPr="001337F6" w14:paraId="78B60350" w14:textId="77777777">
        <w:tc>
          <w:tcPr>
            <w:tcW w:w="2160" w:type="dxa"/>
            <w:tcBorders>
              <w:top w:val="nil"/>
              <w:left w:val="nil"/>
              <w:bottom w:val="nil"/>
              <w:right w:val="nil"/>
            </w:tcBorders>
            <w:vAlign w:val="center"/>
          </w:tcPr>
          <w:p w14:paraId="64A6AF3F"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b/>
                <w:bCs/>
              </w:rPr>
            </w:pPr>
            <w:r w:rsidRPr="001337F6">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14:paraId="699DFC5F"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АКЦIОНЕРНЕ ТОВАРИСТВО "ЧЕРНIГIВАВТОТРАНС"</w:t>
            </w:r>
          </w:p>
        </w:tc>
        <w:tc>
          <w:tcPr>
            <w:tcW w:w="1990" w:type="dxa"/>
            <w:tcBorders>
              <w:top w:val="nil"/>
              <w:left w:val="nil"/>
              <w:bottom w:val="nil"/>
              <w:right w:val="single" w:sz="6" w:space="0" w:color="auto"/>
            </w:tcBorders>
            <w:vAlign w:val="center"/>
          </w:tcPr>
          <w:p w14:paraId="6CE7A558"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b/>
                <w:bCs/>
              </w:rPr>
            </w:pPr>
            <w:r w:rsidRPr="001337F6">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0DBF233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03119670</w:t>
            </w:r>
          </w:p>
        </w:tc>
      </w:tr>
      <w:tr w:rsidR="00947767" w:rsidRPr="001337F6" w14:paraId="1B28D9D3" w14:textId="77777777">
        <w:tc>
          <w:tcPr>
            <w:tcW w:w="2160" w:type="dxa"/>
            <w:tcBorders>
              <w:top w:val="nil"/>
              <w:left w:val="nil"/>
              <w:bottom w:val="nil"/>
              <w:right w:val="nil"/>
            </w:tcBorders>
            <w:vAlign w:val="center"/>
          </w:tcPr>
          <w:p w14:paraId="79A9FF35"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b/>
                <w:bCs/>
              </w:rPr>
            </w:pPr>
            <w:r w:rsidRPr="001337F6">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14:paraId="09B08ADE" w14:textId="77777777" w:rsidR="00947767" w:rsidRPr="001337F6" w:rsidRDefault="00294D4D">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М.Чернігів</w:t>
            </w:r>
          </w:p>
        </w:tc>
        <w:tc>
          <w:tcPr>
            <w:tcW w:w="1990" w:type="dxa"/>
            <w:tcBorders>
              <w:top w:val="nil"/>
              <w:left w:val="nil"/>
              <w:bottom w:val="nil"/>
              <w:right w:val="single" w:sz="6" w:space="0" w:color="auto"/>
            </w:tcBorders>
            <w:vAlign w:val="center"/>
          </w:tcPr>
          <w:p w14:paraId="54CC2ECE"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b/>
                <w:bCs/>
              </w:rPr>
            </w:pPr>
            <w:r w:rsidRPr="001337F6">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14:paraId="382C6B9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UA74100390010054825</w:t>
            </w:r>
          </w:p>
        </w:tc>
      </w:tr>
      <w:tr w:rsidR="00947767" w:rsidRPr="001337F6" w14:paraId="67AA608C" w14:textId="77777777">
        <w:tc>
          <w:tcPr>
            <w:tcW w:w="2160" w:type="dxa"/>
            <w:tcBorders>
              <w:top w:val="nil"/>
              <w:left w:val="nil"/>
              <w:bottom w:val="nil"/>
              <w:right w:val="nil"/>
            </w:tcBorders>
            <w:vAlign w:val="center"/>
          </w:tcPr>
          <w:p w14:paraId="09393631"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b/>
                <w:bCs/>
              </w:rPr>
            </w:pPr>
            <w:r w:rsidRPr="001337F6">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14:paraId="72E0B4AA"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14:paraId="317FC6CF"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b/>
                <w:bCs/>
              </w:rPr>
            </w:pPr>
            <w:r w:rsidRPr="001337F6">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14:paraId="0DFAC02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230</w:t>
            </w:r>
          </w:p>
        </w:tc>
      </w:tr>
      <w:tr w:rsidR="00947767" w:rsidRPr="001337F6" w14:paraId="1C2A13A8" w14:textId="77777777">
        <w:trPr>
          <w:trHeight w:val="298"/>
        </w:trPr>
        <w:tc>
          <w:tcPr>
            <w:tcW w:w="2160" w:type="dxa"/>
            <w:vMerge w:val="restart"/>
            <w:tcBorders>
              <w:top w:val="nil"/>
              <w:left w:val="nil"/>
              <w:bottom w:val="nil"/>
              <w:right w:val="nil"/>
            </w:tcBorders>
            <w:vAlign w:val="center"/>
          </w:tcPr>
          <w:p w14:paraId="0E46C689"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b/>
                <w:bCs/>
              </w:rPr>
            </w:pPr>
            <w:r w:rsidRPr="001337F6">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14:paraId="4C3B29EB"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Надання в оренду й експлуатацію  власного чи орендованого нерухомого майна</w:t>
            </w:r>
          </w:p>
        </w:tc>
        <w:tc>
          <w:tcPr>
            <w:tcW w:w="1990" w:type="dxa"/>
            <w:tcBorders>
              <w:top w:val="nil"/>
              <w:left w:val="nil"/>
              <w:bottom w:val="nil"/>
              <w:right w:val="single" w:sz="6" w:space="0" w:color="auto"/>
            </w:tcBorders>
            <w:vAlign w:val="center"/>
          </w:tcPr>
          <w:p w14:paraId="14C40666"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b/>
                <w:bCs/>
              </w:rPr>
            </w:pPr>
            <w:r w:rsidRPr="001337F6">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14:paraId="3F362B5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68.20</w:t>
            </w:r>
          </w:p>
        </w:tc>
      </w:tr>
    </w:tbl>
    <w:p w14:paraId="1540E675"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b/>
          <w:bCs/>
        </w:rPr>
        <w:t xml:space="preserve">Середня кількість працівників, осіб: </w:t>
      </w:r>
      <w:r w:rsidRPr="001337F6">
        <w:rPr>
          <w:rFonts w:ascii="Times New Roman CYR" w:hAnsi="Times New Roman CYR" w:cs="Times New Roman CYR"/>
        </w:rPr>
        <w:t>1</w:t>
      </w:r>
    </w:p>
    <w:p w14:paraId="75D5C27C"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b/>
          <w:bCs/>
        </w:rPr>
        <w:t xml:space="preserve">Одиниця виміру: </w:t>
      </w:r>
      <w:r w:rsidRPr="001337F6">
        <w:rPr>
          <w:rFonts w:ascii="Times New Roman CYR" w:hAnsi="Times New Roman CYR" w:cs="Times New Roman CYR"/>
        </w:rPr>
        <w:t>тис.грн. з одним десятковим знаком</w:t>
      </w:r>
    </w:p>
    <w:p w14:paraId="249300CA"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b/>
          <w:bCs/>
        </w:rPr>
        <w:t xml:space="preserve">Адреса, телефон: </w:t>
      </w:r>
      <w:r w:rsidRPr="001337F6">
        <w:rPr>
          <w:rFonts w:ascii="Times New Roman CYR" w:hAnsi="Times New Roman CYR" w:cs="Times New Roman CYR"/>
        </w:rPr>
        <w:t>14000, Чернігівська обл., м.Чернiгiв, вул. Василя Тарновського, буд. 16, (0462) 677655</w:t>
      </w:r>
    </w:p>
    <w:p w14:paraId="36921508"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sz w:val="24"/>
          <w:szCs w:val="24"/>
        </w:rPr>
      </w:pPr>
    </w:p>
    <w:p w14:paraId="1D3DB0F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1337F6">
        <w:rPr>
          <w:rFonts w:ascii="Times New Roman CYR" w:hAnsi="Times New Roman CYR" w:cs="Times New Roman CYR"/>
          <w:b/>
          <w:bCs/>
          <w:sz w:val="24"/>
          <w:szCs w:val="24"/>
        </w:rPr>
        <w:t>1. Баланс</w:t>
      </w:r>
    </w:p>
    <w:p w14:paraId="62BAE47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на 31.12.2023 p.</w:t>
      </w:r>
    </w:p>
    <w:p w14:paraId="36DCC42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Форма №1-мс</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947767" w:rsidRPr="001337F6" w14:paraId="7B0D4FCD"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4E5D510D" w14:textId="77777777" w:rsidR="00947767" w:rsidRPr="001337F6" w:rsidRDefault="00BC3CD9">
            <w:pPr>
              <w:widowControl w:val="0"/>
              <w:autoSpaceDE w:val="0"/>
              <w:autoSpaceDN w:val="0"/>
              <w:adjustRightInd w:val="0"/>
              <w:spacing w:after="0" w:line="240" w:lineRule="auto"/>
              <w:jc w:val="right"/>
              <w:rPr>
                <w:rFonts w:ascii="Times New Roman CYR" w:hAnsi="Times New Roman CYR" w:cs="Times New Roman CYR"/>
              </w:rPr>
            </w:pPr>
            <w:r w:rsidRPr="001337F6">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6CFB2D7F" w14:textId="77777777" w:rsidR="00947767" w:rsidRPr="001337F6" w:rsidRDefault="00BC3CD9">
            <w:pPr>
              <w:widowControl w:val="0"/>
              <w:autoSpaceDE w:val="0"/>
              <w:autoSpaceDN w:val="0"/>
              <w:adjustRightInd w:val="0"/>
              <w:spacing w:after="0" w:line="240" w:lineRule="auto"/>
              <w:jc w:val="right"/>
              <w:rPr>
                <w:rFonts w:ascii="Times New Roman CYR" w:hAnsi="Times New Roman CYR" w:cs="Times New Roman CYR"/>
              </w:rPr>
            </w:pPr>
            <w:r w:rsidRPr="001337F6">
              <w:rPr>
                <w:rFonts w:ascii="Times New Roman CYR" w:hAnsi="Times New Roman CYR" w:cs="Times New Roman CYR"/>
              </w:rPr>
              <w:t>1801006</w:t>
            </w:r>
          </w:p>
        </w:tc>
      </w:tr>
      <w:tr w:rsidR="00947767" w:rsidRPr="001337F6" w14:paraId="38D0F603"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48BB769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5AC24AB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6AB9149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5958A579"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На кінець звітного періоду</w:t>
            </w:r>
          </w:p>
        </w:tc>
      </w:tr>
      <w:tr w:rsidR="00947767" w:rsidRPr="001337F6" w14:paraId="6C772381"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437AAFE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54B9F599"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7D0FC485"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60F32FA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4</w:t>
            </w:r>
          </w:p>
        </w:tc>
      </w:tr>
      <w:tr w:rsidR="00947767" w:rsidRPr="001337F6" w14:paraId="5550B839" w14:textId="77777777">
        <w:trPr>
          <w:trHeight w:val="200"/>
        </w:trPr>
        <w:tc>
          <w:tcPr>
            <w:tcW w:w="5850" w:type="dxa"/>
            <w:tcBorders>
              <w:top w:val="single" w:sz="6" w:space="0" w:color="auto"/>
              <w:bottom w:val="single" w:sz="6" w:space="0" w:color="auto"/>
              <w:right w:val="single" w:sz="6" w:space="0" w:color="auto"/>
            </w:tcBorders>
            <w:vAlign w:val="center"/>
          </w:tcPr>
          <w:p w14:paraId="3199FAE9"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7B3B779C"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3689A01"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4EE8D56E"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rPr>
            </w:pPr>
          </w:p>
        </w:tc>
      </w:tr>
      <w:tr w:rsidR="00947767" w:rsidRPr="001337F6" w14:paraId="4B4393E2" w14:textId="77777777">
        <w:trPr>
          <w:trHeight w:val="200"/>
        </w:trPr>
        <w:tc>
          <w:tcPr>
            <w:tcW w:w="5850" w:type="dxa"/>
            <w:tcBorders>
              <w:top w:val="single" w:sz="6" w:space="0" w:color="auto"/>
              <w:bottom w:val="single" w:sz="6" w:space="0" w:color="auto"/>
              <w:right w:val="single" w:sz="6" w:space="0" w:color="auto"/>
            </w:tcBorders>
            <w:vAlign w:val="center"/>
          </w:tcPr>
          <w:p w14:paraId="14B845B1"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7C5648C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531E97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58,1</w:t>
            </w:r>
          </w:p>
        </w:tc>
        <w:tc>
          <w:tcPr>
            <w:tcW w:w="1645" w:type="dxa"/>
            <w:gridSpan w:val="2"/>
            <w:tcBorders>
              <w:top w:val="single" w:sz="6" w:space="0" w:color="auto"/>
              <w:left w:val="single" w:sz="6" w:space="0" w:color="auto"/>
              <w:bottom w:val="single" w:sz="6" w:space="0" w:color="auto"/>
            </w:tcBorders>
            <w:vAlign w:val="center"/>
          </w:tcPr>
          <w:p w14:paraId="36D6032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51,5</w:t>
            </w:r>
          </w:p>
        </w:tc>
      </w:tr>
      <w:tr w:rsidR="00947767" w:rsidRPr="001337F6" w14:paraId="70DF3730" w14:textId="77777777">
        <w:trPr>
          <w:trHeight w:val="200"/>
        </w:trPr>
        <w:tc>
          <w:tcPr>
            <w:tcW w:w="5850" w:type="dxa"/>
            <w:tcBorders>
              <w:top w:val="single" w:sz="6" w:space="0" w:color="auto"/>
              <w:bottom w:val="single" w:sz="6" w:space="0" w:color="auto"/>
              <w:right w:val="single" w:sz="6" w:space="0" w:color="auto"/>
            </w:tcBorders>
            <w:vAlign w:val="center"/>
          </w:tcPr>
          <w:p w14:paraId="7A8D1F16"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12EE94F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5D598E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297,4</w:t>
            </w:r>
          </w:p>
        </w:tc>
        <w:tc>
          <w:tcPr>
            <w:tcW w:w="1645" w:type="dxa"/>
            <w:gridSpan w:val="2"/>
            <w:tcBorders>
              <w:top w:val="single" w:sz="6" w:space="0" w:color="auto"/>
              <w:left w:val="single" w:sz="6" w:space="0" w:color="auto"/>
              <w:bottom w:val="single" w:sz="6" w:space="0" w:color="auto"/>
            </w:tcBorders>
            <w:vAlign w:val="center"/>
          </w:tcPr>
          <w:p w14:paraId="4E56BEB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297,4</w:t>
            </w:r>
          </w:p>
        </w:tc>
      </w:tr>
      <w:tr w:rsidR="00947767" w:rsidRPr="001337F6" w14:paraId="4938214D" w14:textId="77777777">
        <w:trPr>
          <w:trHeight w:val="200"/>
        </w:trPr>
        <w:tc>
          <w:tcPr>
            <w:tcW w:w="5850" w:type="dxa"/>
            <w:tcBorders>
              <w:top w:val="single" w:sz="6" w:space="0" w:color="auto"/>
              <w:bottom w:val="single" w:sz="6" w:space="0" w:color="auto"/>
              <w:right w:val="single" w:sz="6" w:space="0" w:color="auto"/>
            </w:tcBorders>
            <w:vAlign w:val="center"/>
          </w:tcPr>
          <w:p w14:paraId="3E551BEE"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621D5E1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BAF700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(239,3)</w:t>
            </w:r>
          </w:p>
        </w:tc>
        <w:tc>
          <w:tcPr>
            <w:tcW w:w="1645" w:type="dxa"/>
            <w:gridSpan w:val="2"/>
            <w:tcBorders>
              <w:top w:val="single" w:sz="6" w:space="0" w:color="auto"/>
              <w:left w:val="single" w:sz="6" w:space="0" w:color="auto"/>
              <w:bottom w:val="single" w:sz="6" w:space="0" w:color="auto"/>
            </w:tcBorders>
            <w:vAlign w:val="center"/>
          </w:tcPr>
          <w:p w14:paraId="34695D9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(245,9)</w:t>
            </w:r>
          </w:p>
        </w:tc>
      </w:tr>
      <w:tr w:rsidR="00947767" w:rsidRPr="001337F6" w14:paraId="5DCB62BC" w14:textId="77777777">
        <w:trPr>
          <w:trHeight w:val="200"/>
        </w:trPr>
        <w:tc>
          <w:tcPr>
            <w:tcW w:w="5850" w:type="dxa"/>
            <w:tcBorders>
              <w:top w:val="single" w:sz="6" w:space="0" w:color="auto"/>
              <w:bottom w:val="single" w:sz="6" w:space="0" w:color="auto"/>
              <w:right w:val="single" w:sz="6" w:space="0" w:color="auto"/>
            </w:tcBorders>
            <w:vAlign w:val="center"/>
          </w:tcPr>
          <w:p w14:paraId="096270B3"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208A41D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30BD10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75E0AA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r>
      <w:tr w:rsidR="00947767" w:rsidRPr="001337F6" w14:paraId="73986F06" w14:textId="77777777">
        <w:trPr>
          <w:trHeight w:val="200"/>
        </w:trPr>
        <w:tc>
          <w:tcPr>
            <w:tcW w:w="5850" w:type="dxa"/>
            <w:tcBorders>
              <w:top w:val="single" w:sz="6" w:space="0" w:color="auto"/>
              <w:bottom w:val="single" w:sz="6" w:space="0" w:color="auto"/>
              <w:right w:val="single" w:sz="6" w:space="0" w:color="auto"/>
            </w:tcBorders>
            <w:vAlign w:val="center"/>
          </w:tcPr>
          <w:p w14:paraId="5E97BDBB"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7E569D4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BDD822A"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58,1</w:t>
            </w:r>
          </w:p>
        </w:tc>
        <w:tc>
          <w:tcPr>
            <w:tcW w:w="1645" w:type="dxa"/>
            <w:gridSpan w:val="2"/>
            <w:tcBorders>
              <w:top w:val="single" w:sz="6" w:space="0" w:color="auto"/>
              <w:left w:val="single" w:sz="6" w:space="0" w:color="auto"/>
              <w:bottom w:val="single" w:sz="6" w:space="0" w:color="auto"/>
            </w:tcBorders>
            <w:vAlign w:val="center"/>
          </w:tcPr>
          <w:p w14:paraId="5BD7746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51,5</w:t>
            </w:r>
          </w:p>
        </w:tc>
      </w:tr>
      <w:tr w:rsidR="00947767" w:rsidRPr="001337F6" w14:paraId="036E1DC2" w14:textId="77777777">
        <w:trPr>
          <w:trHeight w:val="200"/>
        </w:trPr>
        <w:tc>
          <w:tcPr>
            <w:tcW w:w="5850" w:type="dxa"/>
            <w:tcBorders>
              <w:top w:val="single" w:sz="6" w:space="0" w:color="auto"/>
              <w:bottom w:val="single" w:sz="6" w:space="0" w:color="auto"/>
              <w:right w:val="single" w:sz="6" w:space="0" w:color="auto"/>
            </w:tcBorders>
            <w:vAlign w:val="center"/>
          </w:tcPr>
          <w:p w14:paraId="39E82574"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19F198C0"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47DCDC6"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494BFE78"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r>
      <w:tr w:rsidR="00947767" w:rsidRPr="001337F6" w14:paraId="7F44F8DD" w14:textId="77777777">
        <w:trPr>
          <w:trHeight w:val="200"/>
        </w:trPr>
        <w:tc>
          <w:tcPr>
            <w:tcW w:w="5850" w:type="dxa"/>
            <w:tcBorders>
              <w:top w:val="single" w:sz="6" w:space="0" w:color="auto"/>
              <w:bottom w:val="single" w:sz="6" w:space="0" w:color="auto"/>
              <w:right w:val="single" w:sz="6" w:space="0" w:color="auto"/>
            </w:tcBorders>
            <w:vAlign w:val="center"/>
          </w:tcPr>
          <w:p w14:paraId="32785EFD"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4EE0DCA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37D330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0,4</w:t>
            </w:r>
          </w:p>
        </w:tc>
        <w:tc>
          <w:tcPr>
            <w:tcW w:w="1645" w:type="dxa"/>
            <w:gridSpan w:val="2"/>
            <w:tcBorders>
              <w:top w:val="single" w:sz="6" w:space="0" w:color="auto"/>
              <w:left w:val="single" w:sz="6" w:space="0" w:color="auto"/>
              <w:bottom w:val="single" w:sz="6" w:space="0" w:color="auto"/>
            </w:tcBorders>
            <w:vAlign w:val="center"/>
          </w:tcPr>
          <w:p w14:paraId="151C71C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1,3</w:t>
            </w:r>
          </w:p>
        </w:tc>
      </w:tr>
      <w:tr w:rsidR="00947767" w:rsidRPr="001337F6" w14:paraId="2AF6AFA1" w14:textId="77777777">
        <w:trPr>
          <w:trHeight w:val="200"/>
        </w:trPr>
        <w:tc>
          <w:tcPr>
            <w:tcW w:w="5850" w:type="dxa"/>
            <w:tcBorders>
              <w:top w:val="single" w:sz="6" w:space="0" w:color="auto"/>
              <w:bottom w:val="single" w:sz="6" w:space="0" w:color="auto"/>
              <w:right w:val="single" w:sz="6" w:space="0" w:color="auto"/>
            </w:tcBorders>
            <w:vAlign w:val="center"/>
          </w:tcPr>
          <w:p w14:paraId="140C2AE0"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31D59F2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B4680F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32,6</w:t>
            </w:r>
          </w:p>
        </w:tc>
        <w:tc>
          <w:tcPr>
            <w:tcW w:w="1645" w:type="dxa"/>
            <w:gridSpan w:val="2"/>
            <w:tcBorders>
              <w:top w:val="single" w:sz="6" w:space="0" w:color="auto"/>
              <w:left w:val="single" w:sz="6" w:space="0" w:color="auto"/>
              <w:bottom w:val="single" w:sz="6" w:space="0" w:color="auto"/>
            </w:tcBorders>
            <w:vAlign w:val="center"/>
          </w:tcPr>
          <w:p w14:paraId="0ACE649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24,4</w:t>
            </w:r>
          </w:p>
        </w:tc>
      </w:tr>
      <w:tr w:rsidR="00947767" w:rsidRPr="001337F6" w14:paraId="54DF9CEE" w14:textId="77777777">
        <w:trPr>
          <w:trHeight w:val="200"/>
        </w:trPr>
        <w:tc>
          <w:tcPr>
            <w:tcW w:w="5850" w:type="dxa"/>
            <w:tcBorders>
              <w:top w:val="single" w:sz="6" w:space="0" w:color="auto"/>
              <w:bottom w:val="single" w:sz="6" w:space="0" w:color="auto"/>
              <w:right w:val="single" w:sz="6" w:space="0" w:color="auto"/>
            </w:tcBorders>
            <w:vAlign w:val="center"/>
          </w:tcPr>
          <w:p w14:paraId="54BC9019"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60F0FC6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80FD5C9"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19,2</w:t>
            </w:r>
          </w:p>
        </w:tc>
        <w:tc>
          <w:tcPr>
            <w:tcW w:w="1645" w:type="dxa"/>
            <w:gridSpan w:val="2"/>
            <w:tcBorders>
              <w:top w:val="single" w:sz="6" w:space="0" w:color="auto"/>
              <w:left w:val="single" w:sz="6" w:space="0" w:color="auto"/>
              <w:bottom w:val="single" w:sz="6" w:space="0" w:color="auto"/>
            </w:tcBorders>
            <w:vAlign w:val="center"/>
          </w:tcPr>
          <w:p w14:paraId="328935B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42,5</w:t>
            </w:r>
          </w:p>
        </w:tc>
      </w:tr>
      <w:tr w:rsidR="00947767" w:rsidRPr="001337F6" w14:paraId="7679C447" w14:textId="77777777">
        <w:trPr>
          <w:trHeight w:val="200"/>
        </w:trPr>
        <w:tc>
          <w:tcPr>
            <w:tcW w:w="5850" w:type="dxa"/>
            <w:tcBorders>
              <w:top w:val="single" w:sz="6" w:space="0" w:color="auto"/>
              <w:bottom w:val="single" w:sz="6" w:space="0" w:color="auto"/>
              <w:right w:val="single" w:sz="6" w:space="0" w:color="auto"/>
            </w:tcBorders>
            <w:vAlign w:val="center"/>
          </w:tcPr>
          <w:p w14:paraId="21942750"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BB4DB2A"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448AF7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37FBCC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r>
      <w:tr w:rsidR="00947767" w:rsidRPr="001337F6" w14:paraId="39C769A1" w14:textId="77777777">
        <w:trPr>
          <w:trHeight w:val="200"/>
        </w:trPr>
        <w:tc>
          <w:tcPr>
            <w:tcW w:w="5850" w:type="dxa"/>
            <w:tcBorders>
              <w:top w:val="single" w:sz="6" w:space="0" w:color="auto"/>
              <w:bottom w:val="single" w:sz="6" w:space="0" w:color="auto"/>
              <w:right w:val="single" w:sz="6" w:space="0" w:color="auto"/>
            </w:tcBorders>
            <w:vAlign w:val="center"/>
          </w:tcPr>
          <w:p w14:paraId="386BDB85"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14:paraId="1CD13D6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22C97B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52,2</w:t>
            </w:r>
          </w:p>
        </w:tc>
        <w:tc>
          <w:tcPr>
            <w:tcW w:w="1645" w:type="dxa"/>
            <w:gridSpan w:val="2"/>
            <w:tcBorders>
              <w:top w:val="single" w:sz="6" w:space="0" w:color="auto"/>
              <w:left w:val="single" w:sz="6" w:space="0" w:color="auto"/>
              <w:bottom w:val="single" w:sz="6" w:space="0" w:color="auto"/>
            </w:tcBorders>
            <w:vAlign w:val="center"/>
          </w:tcPr>
          <w:p w14:paraId="23C438E5"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68,2</w:t>
            </w:r>
          </w:p>
        </w:tc>
      </w:tr>
      <w:tr w:rsidR="00947767" w:rsidRPr="001337F6" w14:paraId="174F8A21" w14:textId="77777777">
        <w:trPr>
          <w:trHeight w:val="200"/>
        </w:trPr>
        <w:tc>
          <w:tcPr>
            <w:tcW w:w="5850" w:type="dxa"/>
            <w:tcBorders>
              <w:top w:val="single" w:sz="6" w:space="0" w:color="auto"/>
              <w:bottom w:val="single" w:sz="6" w:space="0" w:color="auto"/>
              <w:right w:val="single" w:sz="6" w:space="0" w:color="auto"/>
            </w:tcBorders>
            <w:vAlign w:val="center"/>
          </w:tcPr>
          <w:p w14:paraId="322C276C"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62F11D3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6FAD60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110,3</w:t>
            </w:r>
          </w:p>
        </w:tc>
        <w:tc>
          <w:tcPr>
            <w:tcW w:w="1645" w:type="dxa"/>
            <w:gridSpan w:val="2"/>
            <w:tcBorders>
              <w:top w:val="single" w:sz="6" w:space="0" w:color="auto"/>
              <w:left w:val="single" w:sz="6" w:space="0" w:color="auto"/>
              <w:bottom w:val="single" w:sz="6" w:space="0" w:color="auto"/>
            </w:tcBorders>
            <w:vAlign w:val="center"/>
          </w:tcPr>
          <w:p w14:paraId="6FF14E2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119,7</w:t>
            </w:r>
          </w:p>
        </w:tc>
      </w:tr>
    </w:tbl>
    <w:p w14:paraId="6172DFBD"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947767" w:rsidRPr="001337F6" w14:paraId="4A68AFDC" w14:textId="77777777">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0EFE480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4C1D08E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10EA9AA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14:paraId="133A9B6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На кінець звітного періоду</w:t>
            </w:r>
          </w:p>
        </w:tc>
      </w:tr>
      <w:tr w:rsidR="00947767" w:rsidRPr="001337F6" w14:paraId="64B1B5A2"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2D2F64EA"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0E3F1E4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267874C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14:paraId="76242BD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4</w:t>
            </w:r>
          </w:p>
        </w:tc>
      </w:tr>
      <w:tr w:rsidR="00947767" w:rsidRPr="001337F6" w14:paraId="020FC037" w14:textId="77777777">
        <w:trPr>
          <w:trHeight w:val="200"/>
        </w:trPr>
        <w:tc>
          <w:tcPr>
            <w:tcW w:w="5850" w:type="dxa"/>
            <w:tcBorders>
              <w:top w:val="single" w:sz="6" w:space="0" w:color="auto"/>
              <w:bottom w:val="single" w:sz="6" w:space="0" w:color="auto"/>
              <w:right w:val="single" w:sz="6" w:space="0" w:color="auto"/>
            </w:tcBorders>
            <w:vAlign w:val="center"/>
          </w:tcPr>
          <w:p w14:paraId="1091F76C"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4ACDAF78"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4FD16223"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2EAEC6DC"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r>
      <w:tr w:rsidR="00947767" w:rsidRPr="001337F6" w14:paraId="21243E68" w14:textId="77777777">
        <w:trPr>
          <w:trHeight w:val="205"/>
        </w:trPr>
        <w:tc>
          <w:tcPr>
            <w:tcW w:w="5850" w:type="dxa"/>
            <w:tcBorders>
              <w:top w:val="single" w:sz="6" w:space="0" w:color="auto"/>
              <w:bottom w:val="single" w:sz="6" w:space="0" w:color="auto"/>
              <w:right w:val="single" w:sz="6" w:space="0" w:color="auto"/>
            </w:tcBorders>
            <w:vAlign w:val="center"/>
          </w:tcPr>
          <w:p w14:paraId="314DACBD"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0BE88F5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73CF4AA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146</w:t>
            </w:r>
          </w:p>
        </w:tc>
        <w:tc>
          <w:tcPr>
            <w:tcW w:w="1645" w:type="dxa"/>
            <w:tcBorders>
              <w:top w:val="single" w:sz="6" w:space="0" w:color="auto"/>
              <w:left w:val="single" w:sz="6" w:space="0" w:color="auto"/>
              <w:bottom w:val="single" w:sz="6" w:space="0" w:color="auto"/>
            </w:tcBorders>
            <w:vAlign w:val="center"/>
          </w:tcPr>
          <w:p w14:paraId="726ED66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146</w:t>
            </w:r>
          </w:p>
        </w:tc>
      </w:tr>
      <w:tr w:rsidR="00947767" w:rsidRPr="001337F6" w14:paraId="5E88579D" w14:textId="77777777">
        <w:trPr>
          <w:trHeight w:val="200"/>
        </w:trPr>
        <w:tc>
          <w:tcPr>
            <w:tcW w:w="5850" w:type="dxa"/>
            <w:tcBorders>
              <w:top w:val="single" w:sz="6" w:space="0" w:color="auto"/>
              <w:bottom w:val="single" w:sz="6" w:space="0" w:color="auto"/>
              <w:right w:val="single" w:sz="6" w:space="0" w:color="auto"/>
            </w:tcBorders>
            <w:vAlign w:val="center"/>
          </w:tcPr>
          <w:p w14:paraId="067AE18B"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332B491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1E9FEF05"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-127,8</w:t>
            </w:r>
          </w:p>
        </w:tc>
        <w:tc>
          <w:tcPr>
            <w:tcW w:w="1645" w:type="dxa"/>
            <w:tcBorders>
              <w:top w:val="single" w:sz="6" w:space="0" w:color="auto"/>
              <w:left w:val="single" w:sz="6" w:space="0" w:color="auto"/>
              <w:bottom w:val="single" w:sz="6" w:space="0" w:color="auto"/>
            </w:tcBorders>
            <w:vAlign w:val="center"/>
          </w:tcPr>
          <w:p w14:paraId="78A1495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-126,5</w:t>
            </w:r>
          </w:p>
        </w:tc>
      </w:tr>
      <w:tr w:rsidR="00947767" w:rsidRPr="001337F6" w14:paraId="029A7347" w14:textId="77777777">
        <w:trPr>
          <w:trHeight w:val="200"/>
        </w:trPr>
        <w:tc>
          <w:tcPr>
            <w:tcW w:w="5850" w:type="dxa"/>
            <w:tcBorders>
              <w:top w:val="single" w:sz="6" w:space="0" w:color="auto"/>
              <w:bottom w:val="single" w:sz="6" w:space="0" w:color="auto"/>
              <w:right w:val="single" w:sz="6" w:space="0" w:color="auto"/>
            </w:tcBorders>
            <w:vAlign w:val="center"/>
          </w:tcPr>
          <w:p w14:paraId="2F96125B"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2B4AEB4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742FC6F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7F023C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r>
      <w:tr w:rsidR="00947767" w:rsidRPr="001337F6" w14:paraId="568BEC1B" w14:textId="77777777">
        <w:trPr>
          <w:trHeight w:val="200"/>
        </w:trPr>
        <w:tc>
          <w:tcPr>
            <w:tcW w:w="5850" w:type="dxa"/>
            <w:tcBorders>
              <w:top w:val="single" w:sz="6" w:space="0" w:color="auto"/>
              <w:bottom w:val="single" w:sz="6" w:space="0" w:color="auto"/>
              <w:right w:val="single" w:sz="6" w:space="0" w:color="auto"/>
            </w:tcBorders>
            <w:vAlign w:val="center"/>
          </w:tcPr>
          <w:p w14:paraId="7A450B4F"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45CFCF7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14:paraId="5056B2B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18,2</w:t>
            </w:r>
          </w:p>
        </w:tc>
        <w:tc>
          <w:tcPr>
            <w:tcW w:w="1645" w:type="dxa"/>
            <w:tcBorders>
              <w:top w:val="single" w:sz="6" w:space="0" w:color="auto"/>
              <w:left w:val="single" w:sz="6" w:space="0" w:color="auto"/>
              <w:bottom w:val="single" w:sz="6" w:space="0" w:color="auto"/>
            </w:tcBorders>
            <w:vAlign w:val="center"/>
          </w:tcPr>
          <w:p w14:paraId="2912EFF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19,5</w:t>
            </w:r>
          </w:p>
        </w:tc>
      </w:tr>
      <w:tr w:rsidR="00947767" w:rsidRPr="001337F6" w14:paraId="5D215F7B" w14:textId="77777777">
        <w:trPr>
          <w:trHeight w:val="200"/>
        </w:trPr>
        <w:tc>
          <w:tcPr>
            <w:tcW w:w="5850" w:type="dxa"/>
            <w:tcBorders>
              <w:top w:val="single" w:sz="6" w:space="0" w:color="auto"/>
              <w:bottom w:val="single" w:sz="6" w:space="0" w:color="auto"/>
              <w:right w:val="single" w:sz="6" w:space="0" w:color="auto"/>
            </w:tcBorders>
            <w:vAlign w:val="center"/>
          </w:tcPr>
          <w:p w14:paraId="50EDB5CD"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4A646C3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14:paraId="09974AC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C1D5A6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r>
      <w:tr w:rsidR="00947767" w:rsidRPr="001337F6" w14:paraId="1CB8AE9E" w14:textId="77777777">
        <w:trPr>
          <w:trHeight w:val="200"/>
        </w:trPr>
        <w:tc>
          <w:tcPr>
            <w:tcW w:w="5850" w:type="dxa"/>
            <w:tcBorders>
              <w:top w:val="single" w:sz="6" w:space="0" w:color="auto"/>
              <w:bottom w:val="single" w:sz="6" w:space="0" w:color="auto"/>
              <w:right w:val="single" w:sz="6" w:space="0" w:color="auto"/>
            </w:tcBorders>
            <w:vAlign w:val="center"/>
          </w:tcPr>
          <w:p w14:paraId="6458D184"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b/>
                <w:bCs/>
              </w:rPr>
              <w:lastRenderedPageBreak/>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3E6A9B02"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1AC95E57"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3A34F570" w14:textId="77777777" w:rsidR="00947767" w:rsidRPr="001337F6" w:rsidRDefault="00947767">
            <w:pPr>
              <w:widowControl w:val="0"/>
              <w:autoSpaceDE w:val="0"/>
              <w:autoSpaceDN w:val="0"/>
              <w:adjustRightInd w:val="0"/>
              <w:spacing w:after="0" w:line="240" w:lineRule="auto"/>
              <w:jc w:val="center"/>
              <w:rPr>
                <w:rFonts w:ascii="Times New Roman CYR" w:hAnsi="Times New Roman CYR" w:cs="Times New Roman CYR"/>
              </w:rPr>
            </w:pPr>
          </w:p>
        </w:tc>
      </w:tr>
      <w:tr w:rsidR="00947767" w:rsidRPr="001337F6" w14:paraId="42899507" w14:textId="77777777">
        <w:trPr>
          <w:trHeight w:val="200"/>
        </w:trPr>
        <w:tc>
          <w:tcPr>
            <w:tcW w:w="5850" w:type="dxa"/>
            <w:tcBorders>
              <w:top w:val="single" w:sz="6" w:space="0" w:color="auto"/>
              <w:bottom w:val="single" w:sz="6" w:space="0" w:color="auto"/>
              <w:right w:val="single" w:sz="6" w:space="0" w:color="auto"/>
            </w:tcBorders>
            <w:vAlign w:val="center"/>
          </w:tcPr>
          <w:p w14:paraId="740FB092"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18F5D4B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29ED435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E3C836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r>
      <w:tr w:rsidR="00947767" w:rsidRPr="001337F6" w14:paraId="757EA409" w14:textId="77777777">
        <w:trPr>
          <w:trHeight w:val="200"/>
        </w:trPr>
        <w:tc>
          <w:tcPr>
            <w:tcW w:w="5850" w:type="dxa"/>
            <w:tcBorders>
              <w:top w:val="single" w:sz="6" w:space="0" w:color="auto"/>
              <w:bottom w:val="single" w:sz="6" w:space="0" w:color="auto"/>
              <w:right w:val="single" w:sz="6" w:space="0" w:color="auto"/>
            </w:tcBorders>
            <w:vAlign w:val="center"/>
          </w:tcPr>
          <w:p w14:paraId="3327177E"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Поточна кредиторська заборгованість за: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7DBD107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592DA14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62,2</w:t>
            </w:r>
          </w:p>
        </w:tc>
        <w:tc>
          <w:tcPr>
            <w:tcW w:w="1645" w:type="dxa"/>
            <w:tcBorders>
              <w:top w:val="single" w:sz="6" w:space="0" w:color="auto"/>
              <w:left w:val="single" w:sz="6" w:space="0" w:color="auto"/>
              <w:bottom w:val="single" w:sz="6" w:space="0" w:color="auto"/>
            </w:tcBorders>
            <w:vAlign w:val="center"/>
          </w:tcPr>
          <w:p w14:paraId="46924C1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56,9</w:t>
            </w:r>
          </w:p>
        </w:tc>
      </w:tr>
      <w:tr w:rsidR="00947767" w:rsidRPr="001337F6" w14:paraId="222A29F2" w14:textId="77777777">
        <w:trPr>
          <w:trHeight w:val="200"/>
        </w:trPr>
        <w:tc>
          <w:tcPr>
            <w:tcW w:w="5850" w:type="dxa"/>
            <w:tcBorders>
              <w:top w:val="single" w:sz="6" w:space="0" w:color="auto"/>
              <w:bottom w:val="single" w:sz="6" w:space="0" w:color="auto"/>
              <w:right w:val="single" w:sz="6" w:space="0" w:color="auto"/>
            </w:tcBorders>
            <w:vAlign w:val="center"/>
          </w:tcPr>
          <w:p w14:paraId="1667F39E"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2CF9C21A"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049820C9"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19,1</w:t>
            </w:r>
          </w:p>
        </w:tc>
        <w:tc>
          <w:tcPr>
            <w:tcW w:w="1645" w:type="dxa"/>
            <w:tcBorders>
              <w:top w:val="single" w:sz="6" w:space="0" w:color="auto"/>
              <w:left w:val="single" w:sz="6" w:space="0" w:color="auto"/>
              <w:bottom w:val="single" w:sz="6" w:space="0" w:color="auto"/>
            </w:tcBorders>
            <w:vAlign w:val="center"/>
          </w:tcPr>
          <w:p w14:paraId="5B2E817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32,9</w:t>
            </w:r>
          </w:p>
        </w:tc>
      </w:tr>
      <w:tr w:rsidR="00947767" w:rsidRPr="001337F6" w14:paraId="2894858B" w14:textId="77777777">
        <w:trPr>
          <w:trHeight w:val="200"/>
        </w:trPr>
        <w:tc>
          <w:tcPr>
            <w:tcW w:w="5850" w:type="dxa"/>
            <w:tcBorders>
              <w:top w:val="single" w:sz="6" w:space="0" w:color="auto"/>
              <w:bottom w:val="single" w:sz="6" w:space="0" w:color="auto"/>
              <w:right w:val="single" w:sz="6" w:space="0" w:color="auto"/>
            </w:tcBorders>
            <w:vAlign w:val="center"/>
          </w:tcPr>
          <w:p w14:paraId="4697EFB9"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4DD458A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6659232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4A77DD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r>
      <w:tr w:rsidR="00947767" w:rsidRPr="001337F6" w14:paraId="7BF06428" w14:textId="77777777">
        <w:trPr>
          <w:trHeight w:val="200"/>
        </w:trPr>
        <w:tc>
          <w:tcPr>
            <w:tcW w:w="5850" w:type="dxa"/>
            <w:tcBorders>
              <w:top w:val="single" w:sz="6" w:space="0" w:color="auto"/>
              <w:bottom w:val="single" w:sz="6" w:space="0" w:color="auto"/>
              <w:right w:val="single" w:sz="6" w:space="0" w:color="auto"/>
            </w:tcBorders>
            <w:vAlign w:val="center"/>
          </w:tcPr>
          <w:p w14:paraId="64D3DB71"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2E9675D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5D3463C5"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1,8</w:t>
            </w:r>
          </w:p>
        </w:tc>
        <w:tc>
          <w:tcPr>
            <w:tcW w:w="1645" w:type="dxa"/>
            <w:tcBorders>
              <w:top w:val="single" w:sz="6" w:space="0" w:color="auto"/>
              <w:left w:val="single" w:sz="6" w:space="0" w:color="auto"/>
              <w:bottom w:val="single" w:sz="6" w:space="0" w:color="auto"/>
            </w:tcBorders>
            <w:vAlign w:val="center"/>
          </w:tcPr>
          <w:p w14:paraId="3DE4572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1,8</w:t>
            </w:r>
          </w:p>
        </w:tc>
      </w:tr>
      <w:tr w:rsidR="00947767" w:rsidRPr="001337F6" w14:paraId="5377CA26" w14:textId="77777777">
        <w:trPr>
          <w:trHeight w:val="200"/>
        </w:trPr>
        <w:tc>
          <w:tcPr>
            <w:tcW w:w="5850" w:type="dxa"/>
            <w:tcBorders>
              <w:top w:val="single" w:sz="6" w:space="0" w:color="auto"/>
              <w:bottom w:val="single" w:sz="6" w:space="0" w:color="auto"/>
              <w:right w:val="single" w:sz="6" w:space="0" w:color="auto"/>
            </w:tcBorders>
            <w:vAlign w:val="center"/>
          </w:tcPr>
          <w:p w14:paraId="503F4F70"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27D74DBC"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09CDFB2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9</w:t>
            </w:r>
          </w:p>
        </w:tc>
        <w:tc>
          <w:tcPr>
            <w:tcW w:w="1645" w:type="dxa"/>
            <w:tcBorders>
              <w:top w:val="single" w:sz="6" w:space="0" w:color="auto"/>
              <w:left w:val="single" w:sz="6" w:space="0" w:color="auto"/>
              <w:bottom w:val="single" w:sz="6" w:space="0" w:color="auto"/>
            </w:tcBorders>
            <w:vAlign w:val="center"/>
          </w:tcPr>
          <w:p w14:paraId="3E295A3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8,6</w:t>
            </w:r>
          </w:p>
        </w:tc>
      </w:tr>
      <w:tr w:rsidR="00947767" w:rsidRPr="001337F6" w14:paraId="5BD31B5A" w14:textId="77777777">
        <w:trPr>
          <w:trHeight w:val="200"/>
        </w:trPr>
        <w:tc>
          <w:tcPr>
            <w:tcW w:w="5850" w:type="dxa"/>
            <w:tcBorders>
              <w:top w:val="single" w:sz="6" w:space="0" w:color="auto"/>
              <w:bottom w:val="single" w:sz="6" w:space="0" w:color="auto"/>
              <w:right w:val="single" w:sz="6" w:space="0" w:color="auto"/>
            </w:tcBorders>
            <w:vAlign w:val="center"/>
          </w:tcPr>
          <w:p w14:paraId="3592F48A"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14:paraId="61BC18B7"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14:paraId="080D025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92,1</w:t>
            </w:r>
          </w:p>
        </w:tc>
        <w:tc>
          <w:tcPr>
            <w:tcW w:w="1645" w:type="dxa"/>
            <w:tcBorders>
              <w:top w:val="single" w:sz="6" w:space="0" w:color="auto"/>
              <w:left w:val="single" w:sz="6" w:space="0" w:color="auto"/>
              <w:bottom w:val="single" w:sz="6" w:space="0" w:color="auto"/>
            </w:tcBorders>
            <w:vAlign w:val="center"/>
          </w:tcPr>
          <w:p w14:paraId="76209A79"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100,2</w:t>
            </w:r>
          </w:p>
        </w:tc>
      </w:tr>
      <w:tr w:rsidR="00947767" w:rsidRPr="001337F6" w14:paraId="2C6E8939" w14:textId="77777777">
        <w:trPr>
          <w:trHeight w:val="200"/>
        </w:trPr>
        <w:tc>
          <w:tcPr>
            <w:tcW w:w="5850" w:type="dxa"/>
            <w:tcBorders>
              <w:top w:val="single" w:sz="6" w:space="0" w:color="auto"/>
              <w:bottom w:val="single" w:sz="6" w:space="0" w:color="auto"/>
              <w:right w:val="single" w:sz="6" w:space="0" w:color="auto"/>
            </w:tcBorders>
            <w:vAlign w:val="center"/>
          </w:tcPr>
          <w:p w14:paraId="4CCD2E3A"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76733B7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14:paraId="3DBC25C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110,3</w:t>
            </w:r>
          </w:p>
        </w:tc>
        <w:tc>
          <w:tcPr>
            <w:tcW w:w="1645" w:type="dxa"/>
            <w:tcBorders>
              <w:top w:val="single" w:sz="6" w:space="0" w:color="auto"/>
              <w:left w:val="single" w:sz="6" w:space="0" w:color="auto"/>
              <w:bottom w:val="single" w:sz="6" w:space="0" w:color="auto"/>
            </w:tcBorders>
            <w:vAlign w:val="center"/>
          </w:tcPr>
          <w:p w14:paraId="760156D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119,7</w:t>
            </w:r>
          </w:p>
        </w:tc>
      </w:tr>
    </w:tbl>
    <w:p w14:paraId="27930BE0"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rPr>
      </w:pPr>
      <w:r w:rsidRPr="001337F6">
        <w:rPr>
          <w:rFonts w:ascii="Times New Roman CYR" w:hAnsi="Times New Roman CYR" w:cs="Times New Roman CYR"/>
        </w:rPr>
        <w:t>Примітки: Баланс Товариства складено у вiдповiдностi з вимогами Нацiонального положення (стандарту) бухгалтерського облiку 25 "Спрощена фiнансова звiтнiсть" - Фiнансова звiтнiсть мiкропiдприємства.</w:t>
      </w:r>
    </w:p>
    <w:p w14:paraId="4F3B64BE"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rPr>
      </w:pPr>
    </w:p>
    <w:p w14:paraId="3494BB18"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rPr>
      </w:pPr>
      <w:r w:rsidRPr="001337F6">
        <w:rPr>
          <w:rFonts w:ascii="Times New Roman CYR" w:hAnsi="Times New Roman CYR" w:cs="Times New Roman CYR"/>
        </w:rPr>
        <w:t xml:space="preserve">Основнi засоби вiдображенi у фiнансовiй звiтностi за первiсною вартiстю.  Оцiнка наявностi, надходження, вибуття, ремонту та амортизацiї основних засобiв проводиться у вiдповiдностi з вимогами НП(С)БО №7 &lt;Основнi засоби&gt; та обраною облiковою полiтикою пiдприємства.   </w:t>
      </w:r>
    </w:p>
    <w:p w14:paraId="48DA5B0A"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rPr>
      </w:pPr>
    </w:p>
    <w:p w14:paraId="7BE367DE"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rPr>
      </w:pPr>
      <w:r w:rsidRPr="001337F6">
        <w:rPr>
          <w:rFonts w:ascii="Times New Roman CYR" w:hAnsi="Times New Roman CYR" w:cs="Times New Roman CYR"/>
        </w:rPr>
        <w:t xml:space="preserve">Амортизацiя основних засобiв нараховується прямолiнiйним методом, пооб'єктно, виходячи з термiну їх корисного використання. </w:t>
      </w:r>
    </w:p>
    <w:p w14:paraId="5E14BCA9"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rPr>
      </w:pPr>
    </w:p>
    <w:p w14:paraId="5C9699E7"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rPr>
      </w:pPr>
      <w:r w:rsidRPr="001337F6">
        <w:rPr>
          <w:rFonts w:ascii="Times New Roman CYR" w:hAnsi="Times New Roman CYR" w:cs="Times New Roman CYR"/>
        </w:rPr>
        <w:t xml:space="preserve">Дебiторська заборгованiсть за товари (роботи, послуги), включена в пiдсумок балансу за первiсною вартiстю без вирахування резерву сумнiвних боргiв </w:t>
      </w:r>
    </w:p>
    <w:p w14:paraId="189B0C16"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rPr>
      </w:pPr>
    </w:p>
    <w:p w14:paraId="0F2B6151"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rPr>
      </w:pPr>
      <w:r w:rsidRPr="001337F6">
        <w:rPr>
          <w:rFonts w:ascii="Times New Roman CYR" w:hAnsi="Times New Roman CYR" w:cs="Times New Roman CYR"/>
        </w:rPr>
        <w:t xml:space="preserve">Визнання, облiк та оцiнка зобов'язань Товариства здiйснюється у вiдповiдностi з вимогами НП(С)БО №11 &lt;Зобов'язання&gt;. Поточнi зобов'язання складаються з кредиторської заборгованостi за товари, роботи, послуги, з поточних зобов'язань за розрахунками з бюджетом, з оплати працi та з iнших поточних зобов'язань. </w:t>
      </w:r>
    </w:p>
    <w:p w14:paraId="0E41122E"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rPr>
      </w:pPr>
    </w:p>
    <w:p w14:paraId="71633990"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rPr>
      </w:pPr>
      <w:r w:rsidRPr="001337F6">
        <w:rPr>
          <w:rFonts w:ascii="Times New Roman CYR" w:hAnsi="Times New Roman CYR" w:cs="Times New Roman CYR"/>
        </w:rPr>
        <w:t>Заборгованiсть з оплати працi та по розрахунках з бюджетом є поточною</w:t>
      </w:r>
    </w:p>
    <w:p w14:paraId="06A434C3"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rPr>
      </w:pPr>
    </w:p>
    <w:p w14:paraId="6488E299"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rPr>
      </w:pPr>
    </w:p>
    <w:p w14:paraId="7269E58A"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rPr>
      </w:pPr>
    </w:p>
    <w:p w14:paraId="6397D6CB" w14:textId="77777777" w:rsidR="00947767" w:rsidRPr="001337F6" w:rsidRDefault="00947767">
      <w:pPr>
        <w:widowControl w:val="0"/>
        <w:autoSpaceDE w:val="0"/>
        <w:autoSpaceDN w:val="0"/>
        <w:adjustRightInd w:val="0"/>
        <w:spacing w:after="0" w:line="240" w:lineRule="auto"/>
        <w:rPr>
          <w:rFonts w:ascii="Times New Roman CYR" w:hAnsi="Times New Roman CYR" w:cs="Times New Roman CYR"/>
        </w:rPr>
        <w:sectPr w:rsidR="00947767" w:rsidRPr="001337F6">
          <w:pgSz w:w="12240" w:h="15840"/>
          <w:pgMar w:top="570" w:right="720" w:bottom="570" w:left="720" w:header="708" w:footer="708" w:gutter="0"/>
          <w:cols w:space="720"/>
          <w:noEndnote/>
        </w:sectPr>
      </w:pPr>
    </w:p>
    <w:p w14:paraId="531806B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b/>
          <w:bCs/>
          <w:sz w:val="24"/>
          <w:szCs w:val="24"/>
        </w:rPr>
      </w:pPr>
      <w:r w:rsidRPr="001337F6">
        <w:rPr>
          <w:rFonts w:ascii="Times New Roman CYR" w:hAnsi="Times New Roman CYR" w:cs="Times New Roman CYR"/>
          <w:b/>
          <w:bCs/>
          <w:sz w:val="24"/>
          <w:szCs w:val="24"/>
        </w:rPr>
        <w:lastRenderedPageBreak/>
        <w:t>2. Звіт про фінансові результати</w:t>
      </w:r>
    </w:p>
    <w:p w14:paraId="5BC71DB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за 2023 рік</w:t>
      </w:r>
    </w:p>
    <w:p w14:paraId="00CC7B0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Форма №2-мc</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947767" w:rsidRPr="001337F6" w14:paraId="53F47468" w14:textId="77777777">
        <w:trPr>
          <w:gridBefore w:val="3"/>
          <w:wBefore w:w="7500" w:type="dxa"/>
          <w:trHeight w:val="280"/>
        </w:trPr>
        <w:tc>
          <w:tcPr>
            <w:tcW w:w="1500" w:type="dxa"/>
            <w:gridSpan w:val="2"/>
            <w:tcBorders>
              <w:top w:val="nil"/>
              <w:left w:val="nil"/>
              <w:bottom w:val="nil"/>
              <w:right w:val="single" w:sz="6" w:space="0" w:color="auto"/>
            </w:tcBorders>
            <w:vAlign w:val="center"/>
          </w:tcPr>
          <w:p w14:paraId="3F99A60C" w14:textId="77777777" w:rsidR="00947767" w:rsidRPr="001337F6" w:rsidRDefault="00BC3CD9">
            <w:pPr>
              <w:widowControl w:val="0"/>
              <w:autoSpaceDE w:val="0"/>
              <w:autoSpaceDN w:val="0"/>
              <w:adjustRightInd w:val="0"/>
              <w:spacing w:after="0" w:line="240" w:lineRule="auto"/>
              <w:jc w:val="right"/>
              <w:rPr>
                <w:rFonts w:ascii="Times New Roman CYR" w:hAnsi="Times New Roman CYR" w:cs="Times New Roman CYR"/>
              </w:rPr>
            </w:pPr>
            <w:r w:rsidRPr="001337F6">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0483EBA9" w14:textId="77777777" w:rsidR="00947767" w:rsidRPr="001337F6" w:rsidRDefault="00BC3CD9">
            <w:pPr>
              <w:widowControl w:val="0"/>
              <w:autoSpaceDE w:val="0"/>
              <w:autoSpaceDN w:val="0"/>
              <w:adjustRightInd w:val="0"/>
              <w:spacing w:after="0" w:line="240" w:lineRule="auto"/>
              <w:jc w:val="right"/>
              <w:rPr>
                <w:rFonts w:ascii="Times New Roman CYR" w:hAnsi="Times New Roman CYR" w:cs="Times New Roman CYR"/>
              </w:rPr>
            </w:pPr>
            <w:r w:rsidRPr="001337F6">
              <w:rPr>
                <w:rFonts w:ascii="Times New Roman CYR" w:hAnsi="Times New Roman CYR" w:cs="Times New Roman CYR"/>
              </w:rPr>
              <w:t>1801007</w:t>
            </w:r>
          </w:p>
        </w:tc>
      </w:tr>
      <w:tr w:rsidR="00947767" w:rsidRPr="001337F6" w14:paraId="4B7EBC4E" w14:textId="77777777">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6422949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1DAB6AC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542B384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191B685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За попередній період</w:t>
            </w:r>
          </w:p>
        </w:tc>
      </w:tr>
      <w:tr w:rsidR="00947767" w:rsidRPr="001337F6" w14:paraId="62E5337E" w14:textId="77777777">
        <w:trPr>
          <w:trHeight w:val="200"/>
        </w:trPr>
        <w:tc>
          <w:tcPr>
            <w:tcW w:w="5850" w:type="dxa"/>
            <w:tcBorders>
              <w:top w:val="single" w:sz="6" w:space="0" w:color="auto"/>
              <w:bottom w:val="single" w:sz="6" w:space="0" w:color="auto"/>
              <w:right w:val="single" w:sz="6" w:space="0" w:color="auto"/>
            </w:tcBorders>
            <w:shd w:val="clear" w:color="auto" w:fill="E6E6E6"/>
          </w:tcPr>
          <w:p w14:paraId="580AC8FD"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30CD64C8"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52A0227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64566ECA"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4</w:t>
            </w:r>
          </w:p>
        </w:tc>
      </w:tr>
      <w:tr w:rsidR="00947767" w:rsidRPr="001337F6" w14:paraId="4E260CFA" w14:textId="77777777">
        <w:trPr>
          <w:trHeight w:val="200"/>
        </w:trPr>
        <w:tc>
          <w:tcPr>
            <w:tcW w:w="5850" w:type="dxa"/>
            <w:tcBorders>
              <w:top w:val="single" w:sz="6" w:space="0" w:color="auto"/>
              <w:bottom w:val="single" w:sz="6" w:space="0" w:color="auto"/>
              <w:right w:val="single" w:sz="6" w:space="0" w:color="auto"/>
            </w:tcBorders>
            <w:vAlign w:val="center"/>
          </w:tcPr>
          <w:p w14:paraId="0DF54922"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16036775"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BA4BFA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781,2</w:t>
            </w:r>
          </w:p>
        </w:tc>
        <w:tc>
          <w:tcPr>
            <w:tcW w:w="1645" w:type="dxa"/>
            <w:gridSpan w:val="2"/>
            <w:tcBorders>
              <w:top w:val="single" w:sz="6" w:space="0" w:color="auto"/>
              <w:left w:val="single" w:sz="6" w:space="0" w:color="auto"/>
              <w:bottom w:val="single" w:sz="6" w:space="0" w:color="auto"/>
            </w:tcBorders>
            <w:vAlign w:val="center"/>
          </w:tcPr>
          <w:p w14:paraId="1A58724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512</w:t>
            </w:r>
          </w:p>
        </w:tc>
      </w:tr>
      <w:tr w:rsidR="00947767" w:rsidRPr="001337F6" w14:paraId="159E90B3" w14:textId="77777777">
        <w:trPr>
          <w:trHeight w:val="200"/>
        </w:trPr>
        <w:tc>
          <w:tcPr>
            <w:tcW w:w="5850" w:type="dxa"/>
            <w:tcBorders>
              <w:top w:val="single" w:sz="6" w:space="0" w:color="auto"/>
              <w:bottom w:val="single" w:sz="6" w:space="0" w:color="auto"/>
              <w:right w:val="single" w:sz="6" w:space="0" w:color="auto"/>
            </w:tcBorders>
            <w:vAlign w:val="center"/>
          </w:tcPr>
          <w:p w14:paraId="24CCA937"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5A84670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2160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470DB99"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8A5399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r>
      <w:tr w:rsidR="00947767" w:rsidRPr="001337F6" w14:paraId="345DA75E" w14:textId="77777777">
        <w:trPr>
          <w:trHeight w:val="200"/>
        </w:trPr>
        <w:tc>
          <w:tcPr>
            <w:tcW w:w="5850" w:type="dxa"/>
            <w:tcBorders>
              <w:top w:val="single" w:sz="6" w:space="0" w:color="auto"/>
              <w:bottom w:val="single" w:sz="6" w:space="0" w:color="auto"/>
              <w:right w:val="single" w:sz="6" w:space="0" w:color="auto"/>
            </w:tcBorders>
            <w:vAlign w:val="center"/>
          </w:tcPr>
          <w:p w14:paraId="7F21E3C3"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b/>
                <w:bCs/>
              </w:rPr>
              <w:t xml:space="preserve">Разом доходи </w:t>
            </w:r>
            <w:r w:rsidRPr="001337F6">
              <w:rPr>
                <w:rFonts w:ascii="Times New Roman CYR" w:hAnsi="Times New Roman CYR" w:cs="Times New Roman CYR"/>
              </w:rPr>
              <w:t>(2000 + 2160)</w:t>
            </w:r>
          </w:p>
        </w:tc>
        <w:tc>
          <w:tcPr>
            <w:tcW w:w="776" w:type="dxa"/>
            <w:tcBorders>
              <w:top w:val="single" w:sz="6" w:space="0" w:color="auto"/>
              <w:left w:val="single" w:sz="6" w:space="0" w:color="auto"/>
              <w:bottom w:val="single" w:sz="6" w:space="0" w:color="auto"/>
              <w:right w:val="single" w:sz="6" w:space="0" w:color="auto"/>
            </w:tcBorders>
            <w:vAlign w:val="center"/>
          </w:tcPr>
          <w:p w14:paraId="522BADA5"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0B16BE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781,2</w:t>
            </w:r>
          </w:p>
        </w:tc>
        <w:tc>
          <w:tcPr>
            <w:tcW w:w="1645" w:type="dxa"/>
            <w:gridSpan w:val="2"/>
            <w:tcBorders>
              <w:top w:val="single" w:sz="6" w:space="0" w:color="auto"/>
              <w:left w:val="single" w:sz="6" w:space="0" w:color="auto"/>
              <w:bottom w:val="single" w:sz="6" w:space="0" w:color="auto"/>
            </w:tcBorders>
            <w:vAlign w:val="center"/>
          </w:tcPr>
          <w:p w14:paraId="618487E1"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512</w:t>
            </w:r>
          </w:p>
        </w:tc>
      </w:tr>
      <w:tr w:rsidR="00947767" w:rsidRPr="001337F6" w14:paraId="51203C8C" w14:textId="77777777">
        <w:trPr>
          <w:trHeight w:val="200"/>
        </w:trPr>
        <w:tc>
          <w:tcPr>
            <w:tcW w:w="5850" w:type="dxa"/>
            <w:tcBorders>
              <w:top w:val="single" w:sz="6" w:space="0" w:color="auto"/>
              <w:bottom w:val="single" w:sz="6" w:space="0" w:color="auto"/>
              <w:right w:val="single" w:sz="6" w:space="0" w:color="auto"/>
            </w:tcBorders>
            <w:vAlign w:val="center"/>
          </w:tcPr>
          <w:p w14:paraId="07EA98D1"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4DF55155"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73E07B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(263,5)</w:t>
            </w:r>
          </w:p>
        </w:tc>
        <w:tc>
          <w:tcPr>
            <w:tcW w:w="1645" w:type="dxa"/>
            <w:gridSpan w:val="2"/>
            <w:tcBorders>
              <w:top w:val="single" w:sz="6" w:space="0" w:color="auto"/>
              <w:left w:val="single" w:sz="6" w:space="0" w:color="auto"/>
              <w:bottom w:val="single" w:sz="6" w:space="0" w:color="auto"/>
            </w:tcBorders>
            <w:vAlign w:val="center"/>
          </w:tcPr>
          <w:p w14:paraId="01B9D4AA"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(39,1)</w:t>
            </w:r>
          </w:p>
        </w:tc>
      </w:tr>
      <w:tr w:rsidR="00947767" w:rsidRPr="001337F6" w14:paraId="77EF3EBF" w14:textId="77777777">
        <w:trPr>
          <w:trHeight w:val="200"/>
        </w:trPr>
        <w:tc>
          <w:tcPr>
            <w:tcW w:w="5850" w:type="dxa"/>
            <w:tcBorders>
              <w:top w:val="single" w:sz="6" w:space="0" w:color="auto"/>
              <w:bottom w:val="single" w:sz="6" w:space="0" w:color="auto"/>
              <w:right w:val="single" w:sz="6" w:space="0" w:color="auto"/>
            </w:tcBorders>
            <w:vAlign w:val="center"/>
          </w:tcPr>
          <w:p w14:paraId="5CBFA8F1"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3FC10D7A"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2165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C2ED8A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(516,4)</w:t>
            </w:r>
          </w:p>
        </w:tc>
        <w:tc>
          <w:tcPr>
            <w:tcW w:w="1645" w:type="dxa"/>
            <w:gridSpan w:val="2"/>
            <w:tcBorders>
              <w:top w:val="single" w:sz="6" w:space="0" w:color="auto"/>
              <w:left w:val="single" w:sz="6" w:space="0" w:color="auto"/>
              <w:bottom w:val="single" w:sz="6" w:space="0" w:color="auto"/>
            </w:tcBorders>
            <w:vAlign w:val="center"/>
          </w:tcPr>
          <w:p w14:paraId="5C3BA9D5"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(474,1)</w:t>
            </w:r>
          </w:p>
        </w:tc>
      </w:tr>
      <w:tr w:rsidR="00947767" w:rsidRPr="001337F6" w14:paraId="704AC749" w14:textId="77777777">
        <w:trPr>
          <w:trHeight w:val="200"/>
        </w:trPr>
        <w:tc>
          <w:tcPr>
            <w:tcW w:w="5850" w:type="dxa"/>
            <w:tcBorders>
              <w:top w:val="single" w:sz="6" w:space="0" w:color="auto"/>
              <w:bottom w:val="single" w:sz="6" w:space="0" w:color="auto"/>
              <w:right w:val="single" w:sz="6" w:space="0" w:color="auto"/>
            </w:tcBorders>
            <w:vAlign w:val="center"/>
          </w:tcPr>
          <w:p w14:paraId="30471495"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b/>
                <w:bCs/>
              </w:rPr>
              <w:t xml:space="preserve">Разом витрати </w:t>
            </w:r>
            <w:r w:rsidRPr="001337F6">
              <w:rPr>
                <w:rFonts w:ascii="Times New Roman CYR" w:hAnsi="Times New Roman CYR" w:cs="Times New Roman CYR"/>
              </w:rPr>
              <w:t>(2050 + 2165)</w:t>
            </w:r>
          </w:p>
        </w:tc>
        <w:tc>
          <w:tcPr>
            <w:tcW w:w="776" w:type="dxa"/>
            <w:tcBorders>
              <w:top w:val="single" w:sz="6" w:space="0" w:color="auto"/>
              <w:left w:val="single" w:sz="6" w:space="0" w:color="auto"/>
              <w:bottom w:val="single" w:sz="6" w:space="0" w:color="auto"/>
              <w:right w:val="single" w:sz="6" w:space="0" w:color="auto"/>
            </w:tcBorders>
            <w:vAlign w:val="center"/>
          </w:tcPr>
          <w:p w14:paraId="31ED60E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AAAA64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(779,9)</w:t>
            </w:r>
          </w:p>
        </w:tc>
        <w:tc>
          <w:tcPr>
            <w:tcW w:w="1645" w:type="dxa"/>
            <w:gridSpan w:val="2"/>
            <w:tcBorders>
              <w:top w:val="single" w:sz="6" w:space="0" w:color="auto"/>
              <w:left w:val="single" w:sz="6" w:space="0" w:color="auto"/>
              <w:bottom w:val="single" w:sz="6" w:space="0" w:color="auto"/>
            </w:tcBorders>
            <w:vAlign w:val="center"/>
          </w:tcPr>
          <w:p w14:paraId="7FB8D185"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(513,2)</w:t>
            </w:r>
          </w:p>
        </w:tc>
      </w:tr>
      <w:tr w:rsidR="00947767" w:rsidRPr="001337F6" w14:paraId="619DDBDB" w14:textId="77777777">
        <w:trPr>
          <w:trHeight w:val="200"/>
        </w:trPr>
        <w:tc>
          <w:tcPr>
            <w:tcW w:w="5850" w:type="dxa"/>
            <w:tcBorders>
              <w:top w:val="single" w:sz="6" w:space="0" w:color="auto"/>
              <w:bottom w:val="single" w:sz="6" w:space="0" w:color="auto"/>
              <w:right w:val="single" w:sz="6" w:space="0" w:color="auto"/>
            </w:tcBorders>
            <w:vAlign w:val="center"/>
          </w:tcPr>
          <w:p w14:paraId="7FCC31FA"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14:paraId="57A64AC4"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18F204A"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1,3</w:t>
            </w:r>
          </w:p>
        </w:tc>
        <w:tc>
          <w:tcPr>
            <w:tcW w:w="1645" w:type="dxa"/>
            <w:gridSpan w:val="2"/>
            <w:tcBorders>
              <w:top w:val="single" w:sz="6" w:space="0" w:color="auto"/>
              <w:left w:val="single" w:sz="6" w:space="0" w:color="auto"/>
              <w:bottom w:val="single" w:sz="6" w:space="0" w:color="auto"/>
            </w:tcBorders>
            <w:vAlign w:val="center"/>
          </w:tcPr>
          <w:p w14:paraId="0AD67D9E"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-1,2</w:t>
            </w:r>
          </w:p>
        </w:tc>
      </w:tr>
      <w:tr w:rsidR="00947767" w:rsidRPr="001337F6" w14:paraId="14DA3B77" w14:textId="77777777">
        <w:trPr>
          <w:trHeight w:val="200"/>
        </w:trPr>
        <w:tc>
          <w:tcPr>
            <w:tcW w:w="5850" w:type="dxa"/>
            <w:tcBorders>
              <w:top w:val="single" w:sz="6" w:space="0" w:color="auto"/>
              <w:bottom w:val="single" w:sz="6" w:space="0" w:color="auto"/>
              <w:right w:val="single" w:sz="6" w:space="0" w:color="auto"/>
            </w:tcBorders>
            <w:vAlign w:val="center"/>
          </w:tcPr>
          <w:p w14:paraId="00084903"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58E5B382"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F245DA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12934C5"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r>
      <w:tr w:rsidR="00947767" w:rsidRPr="001337F6" w14:paraId="33451F35" w14:textId="77777777">
        <w:trPr>
          <w:trHeight w:val="200"/>
        </w:trPr>
        <w:tc>
          <w:tcPr>
            <w:tcW w:w="5850" w:type="dxa"/>
            <w:tcBorders>
              <w:top w:val="single" w:sz="6" w:space="0" w:color="auto"/>
              <w:bottom w:val="single" w:sz="6" w:space="0" w:color="auto"/>
              <w:right w:val="single" w:sz="6" w:space="0" w:color="auto"/>
            </w:tcBorders>
            <w:vAlign w:val="center"/>
          </w:tcPr>
          <w:p w14:paraId="13280C2A"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rPr>
              <w:t xml:space="preserve">Витрати (доходи), які зменшують (збільшують) фінансовий результат після оподаткування </w:t>
            </w:r>
          </w:p>
        </w:tc>
        <w:tc>
          <w:tcPr>
            <w:tcW w:w="776" w:type="dxa"/>
            <w:tcBorders>
              <w:top w:val="single" w:sz="6" w:space="0" w:color="auto"/>
              <w:left w:val="single" w:sz="6" w:space="0" w:color="auto"/>
              <w:bottom w:val="single" w:sz="6" w:space="0" w:color="auto"/>
              <w:right w:val="single" w:sz="6" w:space="0" w:color="auto"/>
            </w:tcBorders>
            <w:vAlign w:val="center"/>
          </w:tcPr>
          <w:p w14:paraId="02676920"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2310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4389723"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A0B017F"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0</w:t>
            </w:r>
          </w:p>
        </w:tc>
      </w:tr>
      <w:tr w:rsidR="00947767" w:rsidRPr="001337F6" w14:paraId="7B8D53E1" w14:textId="77777777">
        <w:trPr>
          <w:trHeight w:val="200"/>
        </w:trPr>
        <w:tc>
          <w:tcPr>
            <w:tcW w:w="5850" w:type="dxa"/>
            <w:tcBorders>
              <w:top w:val="single" w:sz="6" w:space="0" w:color="auto"/>
              <w:bottom w:val="single" w:sz="6" w:space="0" w:color="auto"/>
              <w:right w:val="single" w:sz="6" w:space="0" w:color="auto"/>
            </w:tcBorders>
            <w:vAlign w:val="center"/>
          </w:tcPr>
          <w:p w14:paraId="7DCB0553" w14:textId="77777777" w:rsidR="00947767" w:rsidRPr="001337F6" w:rsidRDefault="00BC3CD9">
            <w:pPr>
              <w:widowControl w:val="0"/>
              <w:autoSpaceDE w:val="0"/>
              <w:autoSpaceDN w:val="0"/>
              <w:adjustRightInd w:val="0"/>
              <w:spacing w:after="0" w:line="240" w:lineRule="auto"/>
              <w:rPr>
                <w:rFonts w:ascii="Times New Roman CYR" w:hAnsi="Times New Roman CYR" w:cs="Times New Roman CYR"/>
              </w:rPr>
            </w:pPr>
            <w:r w:rsidRPr="001337F6">
              <w:rPr>
                <w:rFonts w:ascii="Times New Roman CYR" w:hAnsi="Times New Roman CYR" w:cs="Times New Roman CYR"/>
                <w:b/>
                <w:bCs/>
              </w:rPr>
              <w:t xml:space="preserve">Чистий прибуток (збиток) </w:t>
            </w:r>
            <w:r w:rsidRPr="001337F6">
              <w:rPr>
                <w:rFonts w:ascii="Times New Roman CYR" w:hAnsi="Times New Roman CYR" w:cs="Times New Roman CYR"/>
              </w:rPr>
              <w:t>(2290 - 2300 - (+) 2310)</w:t>
            </w:r>
          </w:p>
        </w:tc>
        <w:tc>
          <w:tcPr>
            <w:tcW w:w="776" w:type="dxa"/>
            <w:tcBorders>
              <w:top w:val="single" w:sz="6" w:space="0" w:color="auto"/>
              <w:left w:val="single" w:sz="6" w:space="0" w:color="auto"/>
              <w:bottom w:val="single" w:sz="6" w:space="0" w:color="auto"/>
              <w:right w:val="single" w:sz="6" w:space="0" w:color="auto"/>
            </w:tcBorders>
            <w:vAlign w:val="center"/>
          </w:tcPr>
          <w:p w14:paraId="70982F85"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963F096"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1,3</w:t>
            </w:r>
          </w:p>
        </w:tc>
        <w:tc>
          <w:tcPr>
            <w:tcW w:w="1645" w:type="dxa"/>
            <w:gridSpan w:val="2"/>
            <w:tcBorders>
              <w:top w:val="single" w:sz="6" w:space="0" w:color="auto"/>
              <w:left w:val="single" w:sz="6" w:space="0" w:color="auto"/>
              <w:bottom w:val="single" w:sz="6" w:space="0" w:color="auto"/>
            </w:tcBorders>
            <w:vAlign w:val="center"/>
          </w:tcPr>
          <w:p w14:paraId="2A117A4B" w14:textId="77777777" w:rsidR="00947767" w:rsidRPr="001337F6" w:rsidRDefault="00BC3CD9">
            <w:pPr>
              <w:widowControl w:val="0"/>
              <w:autoSpaceDE w:val="0"/>
              <w:autoSpaceDN w:val="0"/>
              <w:adjustRightInd w:val="0"/>
              <w:spacing w:after="0" w:line="240" w:lineRule="auto"/>
              <w:jc w:val="center"/>
              <w:rPr>
                <w:rFonts w:ascii="Times New Roman CYR" w:hAnsi="Times New Roman CYR" w:cs="Times New Roman CYR"/>
              </w:rPr>
            </w:pPr>
            <w:r w:rsidRPr="001337F6">
              <w:rPr>
                <w:rFonts w:ascii="Times New Roman CYR" w:hAnsi="Times New Roman CYR" w:cs="Times New Roman CYR"/>
              </w:rPr>
              <w:t>-1,2</w:t>
            </w:r>
          </w:p>
        </w:tc>
      </w:tr>
    </w:tbl>
    <w:p w14:paraId="77D7C743"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rPr>
      </w:pPr>
      <w:r w:rsidRPr="001337F6">
        <w:rPr>
          <w:rFonts w:ascii="Times New Roman CYR" w:hAnsi="Times New Roman CYR" w:cs="Times New Roman CYR"/>
        </w:rPr>
        <w:t>Примітки: Змiст та форма звiту про фiнансовi результати, а також загальнi вимоги до розкриття його статей визначаються Товариством у вiдповiдностi з вимогами  Нацiонального положення (стандарту) бухгалтерського облiку 25 "Спрощена фiнансова звiтнiсть".</w:t>
      </w:r>
    </w:p>
    <w:p w14:paraId="2C043E2B"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rPr>
      </w:pPr>
    </w:p>
    <w:p w14:paraId="39D1AF98"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rPr>
      </w:pPr>
      <w:r w:rsidRPr="001337F6">
        <w:rPr>
          <w:rFonts w:ascii="Times New Roman CYR" w:hAnsi="Times New Roman CYR" w:cs="Times New Roman CYR"/>
        </w:rPr>
        <w:t>Дохiд (виручка) вiд реалiзацiї продукцiї (товарiв, робiт, послуг), iншi операцiйнi та iншi звичайнi доходи за 2023 рiк Товариством визначалися в облiку в цiлому iз дотриманням вимог НП(С)БО №15 № &lt;Дохiд&gt;.</w:t>
      </w:r>
    </w:p>
    <w:p w14:paraId="3C4A27FF"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rPr>
      </w:pPr>
    </w:p>
    <w:p w14:paraId="03ED29F2"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rPr>
      </w:pPr>
      <w:r w:rsidRPr="001337F6">
        <w:rPr>
          <w:rFonts w:ascii="Times New Roman CYR" w:hAnsi="Times New Roman CYR" w:cs="Times New Roman CYR"/>
        </w:rPr>
        <w:t>Облiк витрат дiяльностi здiйснювався в цiлому вiдповiдно до вимог НП(С)БО №16 &lt;Витрати&gt;.</w:t>
      </w:r>
    </w:p>
    <w:p w14:paraId="3C6EE741"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rPr>
      </w:pPr>
    </w:p>
    <w:p w14:paraId="05AA8740"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rPr>
      </w:pPr>
      <w:r w:rsidRPr="001337F6">
        <w:rPr>
          <w:rFonts w:ascii="Times New Roman CYR" w:hAnsi="Times New Roman CYR" w:cs="Times New Roman CYR"/>
        </w:rPr>
        <w:t>За результатами фiнансово-господарської дiяльностi за 2023 рiк Товариством отримано прибуток 1,3 тис.грн.</w:t>
      </w:r>
    </w:p>
    <w:p w14:paraId="7A136588"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rPr>
      </w:pPr>
    </w:p>
    <w:p w14:paraId="552B16F4"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rPr>
      </w:pPr>
    </w:p>
    <w:p w14:paraId="711C74EA"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rPr>
      </w:pPr>
    </w:p>
    <w:p w14:paraId="6BBE32E3" w14:textId="77777777" w:rsidR="00947767" w:rsidRPr="001337F6" w:rsidRDefault="00BC3CD9">
      <w:pPr>
        <w:widowControl w:val="0"/>
        <w:autoSpaceDE w:val="0"/>
        <w:autoSpaceDN w:val="0"/>
        <w:adjustRightInd w:val="0"/>
        <w:spacing w:after="0" w:line="240" w:lineRule="auto"/>
        <w:jc w:val="both"/>
        <w:rPr>
          <w:rFonts w:ascii="Times New Roman CYR" w:hAnsi="Times New Roman CYR" w:cs="Times New Roman CYR"/>
        </w:rPr>
      </w:pPr>
      <w:r w:rsidRPr="001337F6">
        <w:rPr>
          <w:rFonts w:ascii="Times New Roman CYR" w:hAnsi="Times New Roman CYR" w:cs="Times New Roman CYR"/>
        </w:rPr>
        <w:t>Керівник</w:t>
      </w:r>
      <w:r w:rsidRPr="001337F6">
        <w:rPr>
          <w:rFonts w:ascii="Times New Roman CYR" w:hAnsi="Times New Roman CYR" w:cs="Times New Roman CYR"/>
        </w:rPr>
        <w:tab/>
      </w:r>
      <w:r w:rsidRPr="001337F6">
        <w:rPr>
          <w:rFonts w:ascii="Times New Roman CYR" w:hAnsi="Times New Roman CYR" w:cs="Times New Roman CYR"/>
        </w:rPr>
        <w:tab/>
      </w:r>
      <w:r w:rsidRPr="001337F6">
        <w:rPr>
          <w:rFonts w:ascii="Times New Roman CYR" w:hAnsi="Times New Roman CYR" w:cs="Times New Roman CYR"/>
        </w:rPr>
        <w:tab/>
      </w:r>
      <w:r w:rsidRPr="001337F6">
        <w:rPr>
          <w:rFonts w:ascii="Times New Roman CYR" w:hAnsi="Times New Roman CYR" w:cs="Times New Roman CYR"/>
        </w:rPr>
        <w:tab/>
        <w:t>Вареник Сергiй Михайлович</w:t>
      </w:r>
    </w:p>
    <w:p w14:paraId="7AB30E4B" w14:textId="77777777" w:rsidR="00947767" w:rsidRPr="001337F6" w:rsidRDefault="00947767">
      <w:pPr>
        <w:widowControl w:val="0"/>
        <w:autoSpaceDE w:val="0"/>
        <w:autoSpaceDN w:val="0"/>
        <w:adjustRightInd w:val="0"/>
        <w:spacing w:after="0" w:line="240" w:lineRule="auto"/>
        <w:jc w:val="both"/>
        <w:rPr>
          <w:rFonts w:ascii="Times New Roman CYR" w:hAnsi="Times New Roman CYR" w:cs="Times New Roman CYR"/>
        </w:rPr>
      </w:pPr>
    </w:p>
    <w:p w14:paraId="42385FBD" w14:textId="77777777" w:rsidR="00947767" w:rsidRDefault="00BC3CD9">
      <w:pPr>
        <w:widowControl w:val="0"/>
        <w:autoSpaceDE w:val="0"/>
        <w:autoSpaceDN w:val="0"/>
        <w:adjustRightInd w:val="0"/>
        <w:spacing w:after="0" w:line="240" w:lineRule="auto"/>
        <w:jc w:val="both"/>
        <w:rPr>
          <w:rFonts w:ascii="Times New Roman CYR" w:hAnsi="Times New Roman CYR" w:cs="Times New Roman CYR"/>
        </w:rPr>
      </w:pPr>
      <w:r w:rsidRPr="001337F6">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
    <w:p w14:paraId="07BD9F52" w14:textId="77777777" w:rsidR="00947767" w:rsidRDefault="00947767">
      <w:pPr>
        <w:widowControl w:val="0"/>
        <w:autoSpaceDE w:val="0"/>
        <w:autoSpaceDN w:val="0"/>
        <w:adjustRightInd w:val="0"/>
        <w:spacing w:after="0" w:line="240" w:lineRule="auto"/>
        <w:jc w:val="both"/>
        <w:rPr>
          <w:rFonts w:ascii="Times New Roman CYR" w:hAnsi="Times New Roman CYR" w:cs="Times New Roman CYR"/>
        </w:rPr>
        <w:sectPr w:rsidR="00947767">
          <w:pgSz w:w="12240" w:h="15840"/>
          <w:pgMar w:top="570" w:right="720" w:bottom="570" w:left="720" w:header="708" w:footer="708" w:gutter="0"/>
          <w:cols w:space="720"/>
          <w:noEndnote/>
        </w:sectPr>
      </w:pPr>
    </w:p>
    <w:p w14:paraId="1095AF1C" w14:textId="77777777" w:rsidR="00947767" w:rsidRDefault="00947767">
      <w:pPr>
        <w:widowControl w:val="0"/>
        <w:autoSpaceDE w:val="0"/>
        <w:autoSpaceDN w:val="0"/>
        <w:adjustRightInd w:val="0"/>
        <w:spacing w:after="0" w:line="240" w:lineRule="auto"/>
        <w:rPr>
          <w:rFonts w:ascii="Times New Roman CYR" w:hAnsi="Times New Roman CYR" w:cs="Times New Roman CYR"/>
        </w:rPr>
      </w:pPr>
    </w:p>
    <w:p w14:paraId="596B7FFD" w14:textId="77777777" w:rsidR="00BC3CD9" w:rsidRDefault="00BC3CD9">
      <w:pPr>
        <w:widowControl w:val="0"/>
        <w:autoSpaceDE w:val="0"/>
        <w:autoSpaceDN w:val="0"/>
        <w:adjustRightInd w:val="0"/>
        <w:spacing w:after="0" w:line="240" w:lineRule="auto"/>
        <w:rPr>
          <w:rFonts w:ascii="Times New Roman CYR" w:hAnsi="Times New Roman CYR" w:cs="Times New Roman CYR"/>
        </w:rPr>
      </w:pPr>
    </w:p>
    <w:sectPr w:rsidR="00BC3CD9">
      <w:pgSz w:w="12240" w:h="15840"/>
      <w:pgMar w:top="570" w:right="720" w:bottom="570" w:left="72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76668" w14:textId="77777777" w:rsidR="00204D90" w:rsidRDefault="00204D90" w:rsidP="00D93F71">
      <w:pPr>
        <w:spacing w:after="0" w:line="240" w:lineRule="auto"/>
      </w:pPr>
      <w:r>
        <w:separator/>
      </w:r>
    </w:p>
  </w:endnote>
  <w:endnote w:type="continuationSeparator" w:id="0">
    <w:p w14:paraId="1C612C8D" w14:textId="77777777" w:rsidR="00204D90" w:rsidRDefault="00204D90" w:rsidP="00D93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1583839"/>
      <w:docPartObj>
        <w:docPartGallery w:val="Page Numbers (Bottom of Page)"/>
        <w:docPartUnique/>
      </w:docPartObj>
    </w:sdtPr>
    <w:sdtContent>
      <w:p w14:paraId="5EC77B78" w14:textId="77777777" w:rsidR="00601CBA" w:rsidRDefault="00601CBA">
        <w:pPr>
          <w:pStyle w:val="a5"/>
          <w:jc w:val="right"/>
        </w:pPr>
        <w:r>
          <w:fldChar w:fldCharType="begin"/>
        </w:r>
        <w:r>
          <w:instrText>PAGE   \* MERGEFORMAT</w:instrText>
        </w:r>
        <w:r>
          <w:fldChar w:fldCharType="separate"/>
        </w:r>
        <w:r>
          <w:t>2</w:t>
        </w:r>
        <w:r>
          <w:fldChar w:fldCharType="end"/>
        </w:r>
      </w:p>
    </w:sdtContent>
  </w:sdt>
  <w:p w14:paraId="25D881BD" w14:textId="77777777" w:rsidR="00601CBA" w:rsidRDefault="00601CB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8B25E" w14:textId="77777777" w:rsidR="00204D90" w:rsidRDefault="00204D90" w:rsidP="00D93F71">
      <w:pPr>
        <w:spacing w:after="0" w:line="240" w:lineRule="auto"/>
      </w:pPr>
      <w:r>
        <w:separator/>
      </w:r>
    </w:p>
  </w:footnote>
  <w:footnote w:type="continuationSeparator" w:id="0">
    <w:p w14:paraId="2C88116A" w14:textId="77777777" w:rsidR="00204D90" w:rsidRDefault="00204D90" w:rsidP="00D93F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C93"/>
    <w:rsid w:val="00063A72"/>
    <w:rsid w:val="000640A9"/>
    <w:rsid w:val="000E0B0C"/>
    <w:rsid w:val="001337F6"/>
    <w:rsid w:val="001606ED"/>
    <w:rsid w:val="00204D90"/>
    <w:rsid w:val="0026366A"/>
    <w:rsid w:val="00294D4D"/>
    <w:rsid w:val="003056C3"/>
    <w:rsid w:val="00377FC0"/>
    <w:rsid w:val="00385BD9"/>
    <w:rsid w:val="003B4424"/>
    <w:rsid w:val="0042655A"/>
    <w:rsid w:val="005151DB"/>
    <w:rsid w:val="00601CBA"/>
    <w:rsid w:val="006A2D64"/>
    <w:rsid w:val="007F2F58"/>
    <w:rsid w:val="00947767"/>
    <w:rsid w:val="00A82802"/>
    <w:rsid w:val="00B71797"/>
    <w:rsid w:val="00B92761"/>
    <w:rsid w:val="00B9723E"/>
    <w:rsid w:val="00BC3CD9"/>
    <w:rsid w:val="00C62C84"/>
    <w:rsid w:val="00C92703"/>
    <w:rsid w:val="00C945E5"/>
    <w:rsid w:val="00CD4DF5"/>
    <w:rsid w:val="00D93F71"/>
    <w:rsid w:val="00DB5141"/>
    <w:rsid w:val="00DE7F74"/>
    <w:rsid w:val="00E85F0A"/>
    <w:rsid w:val="00EE7A41"/>
    <w:rsid w:val="00F35C93"/>
  </w:rsids>
  <m:mathPr>
    <m:mathFont m:val="Cambria Math"/>
    <m:brkBin m:val="before"/>
    <m:brkBinSub m:val="--"/>
    <m:smallFrac m:val="0"/>
    <m:dispDef/>
    <m:lMargin m:val="0"/>
    <m:rMargin m:val="0"/>
    <m:defJc m:val="centerGroup"/>
    <m:wrapIndent m:val="1440"/>
    <m:intLim m:val="subSup"/>
    <m:naryLim m:val="undOvr"/>
  </m:mathPr>
  <w:themeFontLang w:val="uk-UA"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25ACE7"/>
  <w14:defaultImageDpi w14:val="0"/>
  <w15:docId w15:val="{4203C027-D446-499C-860F-5BEA1EC4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93F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ld">
    <w:name w:val="Bold"/>
    <w:uiPriority w:val="99"/>
    <w:rsid w:val="00B9723E"/>
    <w:rPr>
      <w:b/>
      <w:u w:val="none"/>
      <w:vertAlign w:val="baseline"/>
    </w:rPr>
  </w:style>
  <w:style w:type="paragraph" w:styleId="a3">
    <w:name w:val="header"/>
    <w:basedOn w:val="a"/>
    <w:link w:val="a4"/>
    <w:uiPriority w:val="99"/>
    <w:unhideWhenUsed/>
    <w:rsid w:val="00D93F71"/>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D93F71"/>
  </w:style>
  <w:style w:type="paragraph" w:styleId="a5">
    <w:name w:val="footer"/>
    <w:basedOn w:val="a"/>
    <w:link w:val="a6"/>
    <w:uiPriority w:val="99"/>
    <w:unhideWhenUsed/>
    <w:rsid w:val="00D93F71"/>
    <w:pPr>
      <w:tabs>
        <w:tab w:val="center" w:pos="4677"/>
        <w:tab w:val="right" w:pos="9355"/>
      </w:tabs>
      <w:spacing w:after="0" w:line="240" w:lineRule="auto"/>
    </w:pPr>
  </w:style>
  <w:style w:type="character" w:customStyle="1" w:styleId="a6">
    <w:name w:val="Нижній колонтитул Знак"/>
    <w:basedOn w:val="a0"/>
    <w:link w:val="a5"/>
    <w:uiPriority w:val="99"/>
    <w:rsid w:val="00D93F71"/>
  </w:style>
  <w:style w:type="character" w:customStyle="1" w:styleId="10">
    <w:name w:val="Заголовок 1 Знак"/>
    <w:basedOn w:val="a0"/>
    <w:link w:val="1"/>
    <w:uiPriority w:val="9"/>
    <w:rsid w:val="00D93F71"/>
    <w:rPr>
      <w:rFonts w:asciiTheme="majorHAnsi" w:eastAsiaTheme="majorEastAsia" w:hAnsiTheme="majorHAnsi" w:cstheme="majorBidi"/>
      <w:color w:val="2F5496" w:themeColor="accent1" w:themeShade="BF"/>
      <w:sz w:val="32"/>
      <w:szCs w:val="32"/>
    </w:rPr>
  </w:style>
  <w:style w:type="paragraph" w:styleId="a7">
    <w:name w:val="TOC Heading"/>
    <w:basedOn w:val="1"/>
    <w:next w:val="a"/>
    <w:uiPriority w:val="39"/>
    <w:unhideWhenUsed/>
    <w:qFormat/>
    <w:rsid w:val="00DB5141"/>
    <w:pPr>
      <w:outlineLvl w:val="9"/>
    </w:pPr>
  </w:style>
  <w:style w:type="paragraph" w:styleId="11">
    <w:name w:val="toc 1"/>
    <w:basedOn w:val="a"/>
    <w:next w:val="a"/>
    <w:autoRedefine/>
    <w:uiPriority w:val="39"/>
    <w:unhideWhenUsed/>
    <w:rsid w:val="00DB5141"/>
    <w:pPr>
      <w:spacing w:after="100"/>
    </w:pPr>
  </w:style>
  <w:style w:type="character" w:styleId="a8">
    <w:name w:val="Hyperlink"/>
    <w:basedOn w:val="a0"/>
    <w:uiPriority w:val="99"/>
    <w:unhideWhenUsed/>
    <w:rsid w:val="00DB51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4D9A7-902F-4E3A-825E-8199CB496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53</Pages>
  <Words>83261</Words>
  <Characters>47459</Characters>
  <Application>Microsoft Office Word</Application>
  <DocSecurity>0</DocSecurity>
  <Lines>395</Lines>
  <Paragraphs>260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dc:creator>
  <cp:keywords/>
  <dc:description/>
  <cp:lastModifiedBy>ASAdmin</cp:lastModifiedBy>
  <cp:revision>17</cp:revision>
  <dcterms:created xsi:type="dcterms:W3CDTF">2025-08-24T10:06:00Z</dcterms:created>
  <dcterms:modified xsi:type="dcterms:W3CDTF">2025-09-25T08:18:00Z</dcterms:modified>
</cp:coreProperties>
</file>