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3F28B" w14:textId="77777777" w:rsidR="000F5BC0" w:rsidRDefault="001556FF" w:rsidP="000F5BC0">
      <w:pPr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Організаційна</w:t>
      </w:r>
      <w:r w:rsidR="000F5BC0" w:rsidRPr="000F5BC0">
        <w:rPr>
          <w:b/>
          <w:sz w:val="26"/>
          <w:szCs w:val="26"/>
          <w:lang w:val="uk-UA"/>
        </w:rPr>
        <w:t xml:space="preserve"> структур</w:t>
      </w:r>
      <w:r>
        <w:rPr>
          <w:b/>
          <w:sz w:val="26"/>
          <w:szCs w:val="26"/>
          <w:lang w:val="uk-UA"/>
        </w:rPr>
        <w:t>а</w:t>
      </w:r>
      <w:r w:rsidR="000F5BC0" w:rsidRPr="000F5BC0">
        <w:rPr>
          <w:b/>
          <w:sz w:val="26"/>
          <w:szCs w:val="26"/>
          <w:lang w:val="uk-UA"/>
        </w:rPr>
        <w:t xml:space="preserve"> </w:t>
      </w:r>
    </w:p>
    <w:p w14:paraId="4E5C71E5" w14:textId="77777777" w:rsidR="00F05DE1" w:rsidRDefault="00AC45DA" w:rsidP="000F5BC0">
      <w:pPr>
        <w:jc w:val="center"/>
        <w:rPr>
          <w:b/>
          <w:sz w:val="26"/>
          <w:szCs w:val="26"/>
          <w:lang w:val="uk-UA"/>
        </w:rPr>
      </w:pPr>
      <w:r w:rsidRPr="00AC45DA">
        <w:rPr>
          <w:b/>
          <w:sz w:val="26"/>
          <w:szCs w:val="26"/>
          <w:lang w:val="uk-UA"/>
        </w:rPr>
        <w:t>АКЦIОНЕРНЕ ТОВАРИСТВО "ЧЕРНIГIВАВТОТРАНС"</w:t>
      </w:r>
    </w:p>
    <w:p w14:paraId="4B8A4F42" w14:textId="77777777" w:rsidR="00AC45DA" w:rsidRPr="00AC45DA" w:rsidRDefault="001556FF" w:rsidP="00AC45DA">
      <w:pPr>
        <w:jc w:val="center"/>
        <w:rPr>
          <w:b/>
          <w:sz w:val="26"/>
          <w:szCs w:val="26"/>
          <w:lang w:val="uk-UA"/>
        </w:rPr>
      </w:pPr>
      <w:r w:rsidRPr="00AC45DA">
        <w:rPr>
          <w:b/>
          <w:sz w:val="26"/>
          <w:szCs w:val="26"/>
          <w:lang w:val="uk-UA"/>
        </w:rPr>
        <w:t xml:space="preserve">Код за ЄДРПОУ </w:t>
      </w:r>
      <w:r w:rsidR="00AC45DA" w:rsidRPr="00AC45DA">
        <w:rPr>
          <w:b/>
          <w:sz w:val="26"/>
          <w:szCs w:val="26"/>
          <w:lang w:val="uk-UA"/>
        </w:rPr>
        <w:t>03119670</w:t>
      </w:r>
    </w:p>
    <w:p w14:paraId="140F747D" w14:textId="41DEE16A" w:rsidR="001556FF" w:rsidRPr="006661A3" w:rsidRDefault="00000000" w:rsidP="000F5BC0">
      <w:pPr>
        <w:jc w:val="center"/>
        <w:rPr>
          <w:b/>
          <w:sz w:val="26"/>
          <w:szCs w:val="26"/>
          <w:lang w:val="en-US"/>
        </w:rPr>
      </w:pPr>
      <w:r>
        <w:rPr>
          <w:noProof/>
          <w:lang w:eastAsia="ru-RU"/>
        </w:rPr>
        <w:pict w14:anchorId="07C62649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27.05pt;width:412.3pt;height:98.9pt;z-index:251667456">
            <v:textbox>
              <w:txbxContent>
                <w:p w14:paraId="23F937E7" w14:textId="77777777"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14:paraId="2AE258C2" w14:textId="77777777" w:rsidR="008C2A41" w:rsidRDefault="001556FF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АКЦIОНЕРНОГО</w:t>
                  </w:r>
                  <w:r w:rsidR="008C2A41"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="008C2A41"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AC45DA" w:rsidRPr="00AC45DA">
                    <w:rPr>
                      <w:b/>
                      <w:sz w:val="26"/>
                      <w:szCs w:val="26"/>
                      <w:lang w:val="uk-UA"/>
                    </w:rPr>
                    <w:t>ЧЕРНIГIВАВТОТРАНС</w:t>
                  </w:r>
                  <w:r w:rsidR="008C2A41" w:rsidRPr="00F00568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</w:p>
                <w:p w14:paraId="4873DB06" w14:textId="77777777" w:rsidR="001556FF" w:rsidRPr="000176AC" w:rsidRDefault="00AC45DA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>2602</w:t>
                  </w:r>
                  <w:r w:rsidR="001556FF">
                    <w:rPr>
                      <w:b/>
                      <w:sz w:val="28"/>
                      <w:szCs w:val="26"/>
                      <w:lang w:val="uk-UA"/>
                    </w:rPr>
                    <w:t xml:space="preserve"> фізичних та юридичних осіб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(в тому числі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2</w:t>
                  </w:r>
                  <w:r w:rsidR="00F00568">
                    <w:rPr>
                      <w:b/>
                      <w:sz w:val="28"/>
                      <w:szCs w:val="26"/>
                      <w:lang w:val="uk-UA"/>
                    </w:rPr>
                    <w:t xml:space="preserve"> фізичні особи-акціонери, що володіють голосуючими акціями)</w:t>
                  </w:r>
                </w:p>
              </w:txbxContent>
            </v:textbox>
          </v:shape>
        </w:pict>
      </w:r>
      <w:r w:rsidR="004D203D">
        <w:rPr>
          <w:b/>
          <w:sz w:val="26"/>
          <w:szCs w:val="26"/>
          <w:lang w:val="uk-UA"/>
        </w:rPr>
        <w:t xml:space="preserve">станом на </w:t>
      </w:r>
      <w:r w:rsidR="00AC45DA">
        <w:rPr>
          <w:b/>
          <w:sz w:val="26"/>
          <w:szCs w:val="26"/>
          <w:lang w:val="uk-UA"/>
        </w:rPr>
        <w:t>31.12.2023</w:t>
      </w:r>
    </w:p>
    <w:p w14:paraId="2FF4AD43" w14:textId="77777777" w:rsidR="00DD7679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58A7B29D" w14:textId="77777777" w:rsidR="00DD7679" w:rsidRPr="000F5BC0" w:rsidRDefault="00DD7679" w:rsidP="000F5BC0">
      <w:pPr>
        <w:jc w:val="center"/>
        <w:rPr>
          <w:b/>
          <w:sz w:val="26"/>
          <w:szCs w:val="26"/>
          <w:lang w:val="uk-UA"/>
        </w:rPr>
      </w:pPr>
    </w:p>
    <w:p w14:paraId="347C119E" w14:textId="77777777" w:rsidR="000F5BC0" w:rsidRDefault="000F5BC0">
      <w:pPr>
        <w:rPr>
          <w:lang w:val="uk-UA"/>
        </w:rPr>
      </w:pPr>
    </w:p>
    <w:p w14:paraId="16BCB969" w14:textId="77777777" w:rsidR="00DD7679" w:rsidRDefault="00000000">
      <w:pPr>
        <w:rPr>
          <w:lang w:val="uk-UA"/>
        </w:rPr>
      </w:pPr>
      <w:r>
        <w:rPr>
          <w:noProof/>
          <w:lang w:val="uk-UA" w:eastAsia="uk-UA"/>
        </w:rPr>
        <w:pict w14:anchorId="57B7804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14:paraId="6121B0E8" w14:textId="77777777" w:rsidR="000F5BC0" w:rsidRDefault="000F5BC0">
      <w:pPr>
        <w:rPr>
          <w:lang w:val="uk-UA"/>
        </w:rPr>
      </w:pPr>
    </w:p>
    <w:p w14:paraId="648CA439" w14:textId="77777777" w:rsidR="000F5BC0" w:rsidRDefault="00000000">
      <w:pPr>
        <w:rPr>
          <w:lang w:val="uk-UA"/>
        </w:rPr>
      </w:pPr>
      <w:r>
        <w:rPr>
          <w:noProof/>
          <w:lang w:eastAsia="ru-RU"/>
        </w:rPr>
        <w:pict w14:anchorId="35C21C9C">
          <v:shape id="_x0000_s1027" type="#_x0000_t202" style="position:absolute;margin-left:62.55pt;margin-top:9.8pt;width:365.7pt;height:92.35pt;z-index:251659264">
            <v:textbox style="mso-next-textbox:#_x0000_s1027">
              <w:txbxContent>
                <w:p w14:paraId="4BB65307" w14:textId="77777777" w:rsidR="001556FF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  <w:r w:rsidR="00AC45DA">
                    <w:rPr>
                      <w:b/>
                      <w:sz w:val="28"/>
                      <w:lang w:val="uk-UA"/>
                    </w:rPr>
                    <w:br/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AC45DA" w:rsidRPr="00AC45DA">
                    <w:rPr>
                      <w:b/>
                      <w:sz w:val="26"/>
                      <w:szCs w:val="26"/>
                      <w:lang w:val="uk-UA"/>
                    </w:rPr>
                    <w:t>ЧЕРНIГIВАВТОТРАНС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>"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</w:p>
                <w:p w14:paraId="2C9C200A" w14:textId="77777777" w:rsidR="00DC1927" w:rsidRPr="00AC45DA" w:rsidRDefault="00DC1927" w:rsidP="00AC4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 w:rsidRPr="002E41E2">
                    <w:rPr>
                      <w:rFonts w:ascii="Times New Roman CYR" w:hAnsi="Times New Roman CYR" w:cs="Times New Roman CYR"/>
                    </w:rPr>
                    <w:t xml:space="preserve">голова </w:t>
                  </w:r>
                  <w:proofErr w:type="spellStart"/>
                  <w:r w:rsidRPr="002E41E2"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 ради </w:t>
                  </w:r>
                  <w:r w:rsidRPr="00AC45DA">
                    <w:rPr>
                      <w:rFonts w:ascii="Times New Roman CYR" w:hAnsi="Times New Roman CYR" w:cs="Times New Roman CYR"/>
                    </w:rPr>
                    <w:t xml:space="preserve">- </w:t>
                  </w:r>
                  <w:r w:rsidR="00AC45DA">
                    <w:rPr>
                      <w:rFonts w:ascii="Times New Roman CYR" w:hAnsi="Times New Roman CYR" w:cs="Times New Roman CYR"/>
                    </w:rPr>
                    <w:t xml:space="preserve">Мацко Лариса </w:t>
                  </w:r>
                  <w:proofErr w:type="spellStart"/>
                  <w:r w:rsidR="00AC45DA">
                    <w:rPr>
                      <w:rFonts w:ascii="Times New Roman CYR" w:hAnsi="Times New Roman CYR" w:cs="Times New Roman CYR"/>
                    </w:rPr>
                    <w:t>Володимирiвна</w:t>
                  </w:r>
                  <w:proofErr w:type="spellEnd"/>
                  <w:r w:rsidRPr="002E41E2">
                    <w:rPr>
                      <w:rFonts w:ascii="Times New Roman CYR" w:hAnsi="Times New Roman CYR" w:cs="Times New Roman CYR"/>
                    </w:rPr>
                    <w:t xml:space="preserve">, </w:t>
                  </w:r>
                </w:p>
                <w:p w14:paraId="7C85FA11" w14:textId="77777777" w:rsidR="00AC45DA" w:rsidRDefault="00AC45DA" w:rsidP="00AC4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 - Юшко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Сергiй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Володимирович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; </w:t>
                  </w:r>
                </w:p>
                <w:p w14:paraId="3AD76798" w14:textId="77777777" w:rsidR="00AC45DA" w:rsidRDefault="00AC45DA" w:rsidP="00AC4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Член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Наглядової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ради - Муляр </w:t>
                  </w:r>
                  <w:proofErr w:type="spellStart"/>
                  <w:r>
                    <w:rPr>
                      <w:rFonts w:ascii="Times New Roman CYR" w:hAnsi="Times New Roman CYR" w:cs="Times New Roman CYR"/>
                    </w:rPr>
                    <w:t>Сергiй</w:t>
                  </w:r>
                  <w:proofErr w:type="spellEnd"/>
                  <w:r>
                    <w:rPr>
                      <w:rFonts w:ascii="Times New Roman CYR" w:hAnsi="Times New Roman CYR" w:cs="Times New Roman CYR"/>
                    </w:rPr>
                    <w:t xml:space="preserve"> Миколайович</w:t>
                  </w:r>
                </w:p>
                <w:p w14:paraId="74AE1126" w14:textId="77777777" w:rsidR="000F5BC0" w:rsidRPr="00AC45DA" w:rsidRDefault="000F5BC0" w:rsidP="00AC45DA">
                  <w:pPr>
                    <w:spacing w:after="0" w:line="240" w:lineRule="auto"/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14:paraId="028506C9" w14:textId="77777777" w:rsidR="000F5BC0" w:rsidRDefault="000F5BC0">
      <w:pPr>
        <w:rPr>
          <w:lang w:val="uk-UA"/>
        </w:rPr>
      </w:pPr>
    </w:p>
    <w:p w14:paraId="44620BF6" w14:textId="77777777" w:rsidR="000F5BC0" w:rsidRDefault="000F5BC0">
      <w:pPr>
        <w:rPr>
          <w:lang w:val="uk-UA"/>
        </w:rPr>
      </w:pPr>
    </w:p>
    <w:p w14:paraId="0071A607" w14:textId="77777777" w:rsidR="000F5BC0" w:rsidRDefault="000F5BC0">
      <w:pPr>
        <w:rPr>
          <w:lang w:val="uk-UA"/>
        </w:rPr>
      </w:pPr>
    </w:p>
    <w:p w14:paraId="22FB13DD" w14:textId="77777777" w:rsidR="006B4D27" w:rsidRDefault="00000000">
      <w:pPr>
        <w:rPr>
          <w:lang w:val="uk-UA"/>
        </w:rPr>
      </w:pPr>
      <w:r>
        <w:rPr>
          <w:noProof/>
          <w:lang w:val="uk-UA" w:eastAsia="uk-UA"/>
        </w:rPr>
        <w:pict w14:anchorId="72D05234">
          <v:shape id="_x0000_s1078" type="#_x0000_t32" style="position:absolute;margin-left:244.95pt;margin-top:.4pt;width:0;height:82.55pt;z-index:251691008" o:connectortype="straight">
            <v:stroke endarrow="block"/>
          </v:shape>
        </w:pict>
      </w:r>
    </w:p>
    <w:p w14:paraId="1535DD68" w14:textId="77777777" w:rsidR="006B4D27" w:rsidRDefault="006B4D27">
      <w:pPr>
        <w:rPr>
          <w:lang w:val="uk-UA"/>
        </w:rPr>
      </w:pPr>
    </w:p>
    <w:p w14:paraId="4E7B8EC6" w14:textId="77777777" w:rsidR="000176AC" w:rsidRDefault="000176AC">
      <w:pPr>
        <w:rPr>
          <w:lang w:val="uk-UA"/>
        </w:rPr>
      </w:pPr>
    </w:p>
    <w:p w14:paraId="752115A9" w14:textId="77777777" w:rsidR="008026B0" w:rsidRDefault="00000000">
      <w:pPr>
        <w:rPr>
          <w:lang w:val="uk-UA"/>
        </w:rPr>
      </w:pPr>
      <w:r>
        <w:rPr>
          <w:noProof/>
          <w:lang w:val="uk-UA" w:eastAsia="uk-UA"/>
        </w:rPr>
        <w:pict w14:anchorId="3CEE844F">
          <v:shape id="_x0000_s1075" type="#_x0000_t202" style="position:absolute;margin-left:64.5pt;margin-top:6.65pt;width:373.95pt;height:62.4pt;z-index:251688960">
            <v:textbox>
              <w:txbxContent>
                <w:p w14:paraId="0648385F" w14:textId="77777777" w:rsidR="001556FF" w:rsidRDefault="00F00568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14:paraId="1BA73D6D" w14:textId="77777777" w:rsidR="001556FF" w:rsidRPr="00AC45DA" w:rsidRDefault="001556FF" w:rsidP="00DE0B92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АКЦIОНЕРНОГО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ТОВАРИСТВ</w:t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>А</w:t>
                  </w:r>
                  <w:r w:rsidRPr="000176AC">
                    <w:rPr>
                      <w:b/>
                      <w:sz w:val="28"/>
                      <w:szCs w:val="26"/>
                      <w:lang w:val="uk-UA"/>
                    </w:rPr>
                    <w:t xml:space="preserve"> "</w:t>
                  </w:r>
                  <w:r w:rsidR="00AC45DA" w:rsidRPr="00AC45DA">
                    <w:rPr>
                      <w:b/>
                      <w:sz w:val="26"/>
                      <w:szCs w:val="26"/>
                      <w:lang w:val="uk-UA"/>
                    </w:rPr>
                    <w:t>ЧЕРНIГIВАВТОТРАНС</w:t>
                  </w:r>
                  <w:r w:rsidRPr="00DC1927">
                    <w:rPr>
                      <w:b/>
                      <w:sz w:val="26"/>
                      <w:szCs w:val="26"/>
                      <w:lang w:val="uk-UA"/>
                    </w:rPr>
                    <w:t>"</w:t>
                  </w:r>
                  <w:r w:rsidR="00AC45DA">
                    <w:rPr>
                      <w:b/>
                      <w:sz w:val="26"/>
                      <w:szCs w:val="26"/>
                      <w:lang w:val="uk-UA"/>
                    </w:rPr>
                    <w:br/>
                  </w: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 </w:t>
                  </w:r>
                  <w:r w:rsidR="00AC45DA">
                    <w:rPr>
                      <w:rFonts w:ascii="Times New Roman CYR" w:hAnsi="Times New Roman CYR" w:cs="Times New Roman CYR"/>
                      <w:lang w:val="uk-UA"/>
                    </w:rPr>
                    <w:t>Вареник Сергій Михайлович</w:t>
                  </w:r>
                </w:p>
              </w:txbxContent>
            </v:textbox>
          </v:shape>
        </w:pict>
      </w:r>
    </w:p>
    <w:p w14:paraId="1148E0BE" w14:textId="77777777" w:rsidR="001556FF" w:rsidRDefault="001556FF">
      <w:pPr>
        <w:rPr>
          <w:lang w:val="uk-UA"/>
        </w:rPr>
      </w:pPr>
    </w:p>
    <w:p w14:paraId="33E2A5AD" w14:textId="77777777" w:rsidR="001556FF" w:rsidRDefault="00000000">
      <w:pPr>
        <w:rPr>
          <w:lang w:val="uk-UA"/>
        </w:rPr>
      </w:pPr>
      <w:r>
        <w:rPr>
          <w:noProof/>
          <w:lang w:val="uk-UA" w:eastAsia="uk-UA"/>
        </w:rPr>
        <w:pict w14:anchorId="2556A870">
          <v:shape id="_x0000_s1083" type="#_x0000_t32" style="position:absolute;margin-left:323.65pt;margin-top:18.15pt;width:0;height:38.4pt;z-index:251695104" o:connectortype="straight">
            <v:stroke endarrow="block"/>
          </v:shape>
        </w:pict>
      </w:r>
      <w:r>
        <w:rPr>
          <w:noProof/>
          <w:lang w:val="uk-UA" w:eastAsia="uk-UA"/>
        </w:rPr>
        <w:pict w14:anchorId="08888D15">
          <v:shape id="_x0000_s1082" type="#_x0000_t32" style="position:absolute;margin-left:132.6pt;margin-top:18.15pt;width:0;height:38.4pt;z-index:251694080" o:connectortype="straight">
            <v:stroke endarrow="block"/>
          </v:shape>
        </w:pict>
      </w:r>
    </w:p>
    <w:p w14:paraId="18FAB0B9" w14:textId="77777777" w:rsidR="001556FF" w:rsidRDefault="001556FF">
      <w:pPr>
        <w:rPr>
          <w:lang w:val="uk-UA"/>
        </w:rPr>
      </w:pPr>
    </w:p>
    <w:p w14:paraId="645A58A2" w14:textId="77777777" w:rsidR="001556FF" w:rsidRDefault="00000000">
      <w:pPr>
        <w:rPr>
          <w:lang w:val="uk-UA"/>
        </w:rPr>
      </w:pPr>
      <w:r>
        <w:rPr>
          <w:noProof/>
          <w:lang w:val="uk-UA" w:eastAsia="uk-UA"/>
        </w:rPr>
        <w:pict w14:anchorId="79992189">
          <v:shape id="_x0000_s1080" type="#_x0000_t202" style="position:absolute;margin-left:10.7pt;margin-top:5.65pt;width:225.1pt;height:116.95pt;z-index:251692032">
            <v:textbox>
              <w:txbxContent>
                <w:p w14:paraId="764C88EF" w14:textId="77777777" w:rsidR="00AC45DA" w:rsidRPr="00AC45DA" w:rsidRDefault="00AC45DA" w:rsidP="00AC45DA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</w:pPr>
                  <w:r w:rsidRPr="00AC45DA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ЧЕРНІГІВСЬКИЙ ГОСПРОЗРАХУНКОВИЙ ПІДРОЗДІЛ РЕМОНТНО-БУДІВЕЛЬНА ДІЛЬНИЦЯ ВІДКРИТОГО АКЦІОНЕРНОГО ТОВАРИСТВА ВО АВТОТРАНСПОРТУ «ЧЕРНІГІВАВТОТРАНС»</w:t>
                  </w:r>
                  <w:r w:rsidR="00DE0B92" w:rsidRPr="00AC45DA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 код ЄДРПОУ </w:t>
                  </w:r>
                  <w:r w:rsidRPr="00AC45DA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>03120957</w:t>
                  </w:r>
                </w:p>
                <w:p w14:paraId="712E1EF3" w14:textId="77777777"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</w:t>
                  </w:r>
                  <w:r w:rsidR="00AC45DA">
                    <w:rPr>
                      <w:rFonts w:ascii="Times New Roman CYR" w:hAnsi="Times New Roman CYR" w:cs="Times New Roman CYR"/>
                      <w:lang w:val="uk-UA"/>
                    </w:rPr>
                    <w:t>Вареник Сергій Михайлович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 w14:anchorId="02A88CD8">
          <v:shape id="_x0000_s1081" type="#_x0000_t202" style="position:absolute;margin-left:247.3pt;margin-top:5.65pt;width:216.5pt;height:116.95pt;z-index:251693056">
            <v:textbox>
              <w:txbxContent>
                <w:p w14:paraId="1ABD6C5E" w14:textId="77777777" w:rsidR="00DE0B92" w:rsidRPr="00DE0B92" w:rsidRDefault="00AC45DA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color w:val="1F1F1F"/>
                      <w:sz w:val="21"/>
                      <w:szCs w:val="21"/>
                      <w:shd w:val="clear" w:color="auto" w:fill="FFFFFF"/>
                    </w:rPr>
                    <w:t>ЧЕРНІГІВСЬКИЙ ГОСПРОЗРАХУНКОВИЙ ПІДРОЗДІЛ "ТРАНСЕКСПЕДИЦІЯ "ВАТ ВО АВТОРАНСПОРТУ "ЧЕРНІГІВАВТОТРАНС"</w:t>
                  </w:r>
                  <w:r>
                    <w:rPr>
                      <w:rFonts w:ascii="Arial" w:hAnsi="Arial" w:cs="Arial"/>
                      <w:color w:val="1F1F1F"/>
                      <w:sz w:val="21"/>
                      <w:szCs w:val="21"/>
                      <w:shd w:val="clear" w:color="auto" w:fill="FFFFFF"/>
                      <w:lang w:val="uk-UA"/>
                    </w:rPr>
                    <w:t xml:space="preserve"> </w:t>
                  </w:r>
                  <w:r w:rsidR="00DE0B92" w:rsidRPr="00DE0B92">
                    <w:rPr>
                      <w:rFonts w:ascii="Times New Roman CYR" w:hAnsi="Times New Roman CYR" w:cs="Times New Roman CYR"/>
                      <w:sz w:val="20"/>
                      <w:szCs w:val="20"/>
                    </w:rPr>
                    <w:t xml:space="preserve">код ЄДРПОУ </w:t>
                  </w:r>
                  <w:r w:rsidRPr="00207D25">
                    <w:rPr>
                      <w:rFonts w:ascii="Arial" w:eastAsia="Times New Roman" w:hAnsi="Arial" w:cs="Arial"/>
                      <w:color w:val="1F1F1F"/>
                      <w:sz w:val="21"/>
                      <w:szCs w:val="21"/>
                      <w:bdr w:val="none" w:sz="0" w:space="0" w:color="auto" w:frame="1"/>
                      <w:shd w:val="clear" w:color="auto" w:fill="FFFFFF"/>
                      <w:lang w:eastAsia="uk-UA"/>
                    </w:rPr>
                    <w:t>03119747</w:t>
                  </w:r>
                </w:p>
                <w:p w14:paraId="6FF313EF" w14:textId="77777777" w:rsidR="00DE0B92" w:rsidRPr="00DE0B92" w:rsidRDefault="00DE0B92">
                  <w:pP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0"/>
                      <w:szCs w:val="20"/>
                      <w:lang w:val="uk-UA"/>
                    </w:rPr>
                    <w:t xml:space="preserve">Директор </w:t>
                  </w:r>
                  <w:r w:rsidR="00AC45DA">
                    <w:rPr>
                      <w:rFonts w:ascii="Times New Roman CYR" w:hAnsi="Times New Roman CYR" w:cs="Times New Roman CYR"/>
                      <w:lang w:val="uk-UA"/>
                    </w:rPr>
                    <w:t>Вареник Сергій Михайлович</w:t>
                  </w:r>
                </w:p>
              </w:txbxContent>
            </v:textbox>
          </v:shape>
        </w:pict>
      </w:r>
    </w:p>
    <w:p w14:paraId="79073E3A" w14:textId="77777777" w:rsidR="00DE0B92" w:rsidRDefault="00DE0B92">
      <w:pPr>
        <w:rPr>
          <w:lang w:val="uk-UA"/>
        </w:rPr>
      </w:pPr>
    </w:p>
    <w:p w14:paraId="25EB2F2F" w14:textId="77777777" w:rsidR="00DE0B92" w:rsidRDefault="00DE0B92">
      <w:pPr>
        <w:rPr>
          <w:lang w:val="uk-UA"/>
        </w:rPr>
      </w:pPr>
    </w:p>
    <w:p w14:paraId="4A7DD825" w14:textId="77777777" w:rsidR="00DE0B92" w:rsidRDefault="00DE0B92">
      <w:pPr>
        <w:rPr>
          <w:lang w:val="uk-UA"/>
        </w:rPr>
      </w:pPr>
    </w:p>
    <w:p w14:paraId="58D9D483" w14:textId="77777777" w:rsidR="00DE0B92" w:rsidRDefault="00DE0B92">
      <w:pPr>
        <w:rPr>
          <w:lang w:val="uk-UA"/>
        </w:rPr>
      </w:pPr>
    </w:p>
    <w:p w14:paraId="37BA93F6" w14:textId="77777777" w:rsidR="00AC45DA" w:rsidRDefault="00AC45DA" w:rsidP="004D203D">
      <w:pPr>
        <w:rPr>
          <w:b/>
          <w:sz w:val="28"/>
          <w:szCs w:val="26"/>
          <w:lang w:val="uk-UA"/>
        </w:rPr>
      </w:pPr>
    </w:p>
    <w:p w14:paraId="0BCB0D33" w14:textId="77777777" w:rsidR="009B6E61" w:rsidRPr="008026B0" w:rsidRDefault="00F00568" w:rsidP="004D203D">
      <w:pPr>
        <w:rPr>
          <w:b/>
          <w:sz w:val="28"/>
          <w:szCs w:val="26"/>
          <w:lang w:val="uk-UA"/>
        </w:rPr>
      </w:pPr>
      <w:r>
        <w:rPr>
          <w:b/>
          <w:sz w:val="28"/>
          <w:szCs w:val="26"/>
          <w:lang w:val="uk-UA"/>
        </w:rPr>
        <w:t>Директор</w:t>
      </w:r>
      <w:r w:rsidR="00A860AB" w:rsidRPr="008026B0">
        <w:rPr>
          <w:b/>
          <w:sz w:val="28"/>
          <w:szCs w:val="26"/>
          <w:lang w:val="uk-UA"/>
        </w:rPr>
        <w:t xml:space="preserve"> АТ «</w:t>
      </w:r>
      <w:r w:rsidRPr="00F00568">
        <w:rPr>
          <w:b/>
          <w:sz w:val="26"/>
          <w:szCs w:val="26"/>
          <w:lang w:val="uk-UA"/>
        </w:rPr>
        <w:t>ЧЕРНІГІВ</w:t>
      </w:r>
      <w:r w:rsidR="00AC45DA">
        <w:rPr>
          <w:b/>
          <w:sz w:val="26"/>
          <w:szCs w:val="26"/>
          <w:lang w:val="uk-UA"/>
        </w:rPr>
        <w:t>АВТОТРАНС</w:t>
      </w:r>
      <w:r w:rsidR="00A860AB" w:rsidRPr="008026B0">
        <w:rPr>
          <w:b/>
          <w:sz w:val="28"/>
          <w:szCs w:val="26"/>
          <w:lang w:val="uk-UA"/>
        </w:rPr>
        <w:t>»</w:t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4D203D">
        <w:rPr>
          <w:b/>
          <w:sz w:val="28"/>
          <w:szCs w:val="26"/>
          <w:lang w:val="uk-UA"/>
        </w:rPr>
        <w:tab/>
      </w:r>
      <w:r w:rsidR="00A860AB" w:rsidRPr="008026B0">
        <w:rPr>
          <w:b/>
          <w:sz w:val="28"/>
          <w:szCs w:val="26"/>
          <w:lang w:val="uk-UA"/>
        </w:rPr>
        <w:tab/>
      </w:r>
      <w:r w:rsidR="00AC45DA">
        <w:rPr>
          <w:b/>
          <w:sz w:val="28"/>
          <w:szCs w:val="26"/>
          <w:lang w:val="uk-UA"/>
        </w:rPr>
        <w:t>Сергій ВАРЕНИК</w:t>
      </w:r>
    </w:p>
    <w:sectPr w:rsidR="009B6E61" w:rsidRPr="008026B0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646BA"/>
    <w:rsid w:val="000F3825"/>
    <w:rsid w:val="000F5BC0"/>
    <w:rsid w:val="001556FF"/>
    <w:rsid w:val="001B79F1"/>
    <w:rsid w:val="001D1403"/>
    <w:rsid w:val="003C6C6D"/>
    <w:rsid w:val="004C5FC8"/>
    <w:rsid w:val="004D203D"/>
    <w:rsid w:val="005C1E2A"/>
    <w:rsid w:val="005E46DF"/>
    <w:rsid w:val="006661A3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860AB"/>
    <w:rsid w:val="00AC45DA"/>
    <w:rsid w:val="00B07420"/>
    <w:rsid w:val="00B60DF2"/>
    <w:rsid w:val="00B8791C"/>
    <w:rsid w:val="00B91CE1"/>
    <w:rsid w:val="00C12F33"/>
    <w:rsid w:val="00D74EB5"/>
    <w:rsid w:val="00DC1927"/>
    <w:rsid w:val="00DD7679"/>
    <w:rsid w:val="00DE0B92"/>
    <w:rsid w:val="00E611F9"/>
    <w:rsid w:val="00ED317E"/>
    <w:rsid w:val="00F00568"/>
    <w:rsid w:val="00F013FE"/>
    <w:rsid w:val="00F05DE1"/>
    <w:rsid w:val="00F1360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  <o:rules v:ext="edit">
        <o:r id="V:Rule1" type="connector" idref="#_x0000_s1077"/>
        <o:r id="V:Rule2" type="connector" idref="#_x0000_s1083"/>
        <o:r id="V:Rule3" type="connector" idref="#_x0000_s1078"/>
        <o:r id="V:Rule4" type="connector" idref="#_x0000_s1082"/>
      </o:rules>
    </o:shapelayout>
  </w:shapeDefaults>
  <w:decimalSymbol w:val=","/>
  <w:listSeparator w:val=";"/>
  <w14:docId w14:val="31465FB1"/>
  <w15:docId w15:val="{3A5D0604-B847-4218-A8C5-306D0414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AD08F-1BFD-45BE-B26C-202D8ABA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7</cp:revision>
  <cp:lastPrinted>2024-12-19T20:01:00Z</cp:lastPrinted>
  <dcterms:created xsi:type="dcterms:W3CDTF">2025-01-14T21:43:00Z</dcterms:created>
  <dcterms:modified xsi:type="dcterms:W3CDTF">2025-09-25T07:52:00Z</dcterms:modified>
</cp:coreProperties>
</file>